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007F1" w14:textId="0061D08E" w:rsidR="00674343" w:rsidRDefault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</w:p>
    <w:p w14:paraId="438A8225" w14:textId="33AFA5E0" w:rsidR="00674343" w:rsidRDefault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</w:p>
    <w:p w14:paraId="1EC579B6" w14:textId="77777777" w:rsidR="00674343" w:rsidRDefault="00674343" w:rsidP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B84E6EC" wp14:editId="749BCC2A">
            <wp:extent cx="2362200" cy="80962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DB0E37" w14:textId="77777777" w:rsidR="00674343" w:rsidRDefault="00674343" w:rsidP="00674343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674343" w:rsidRPr="00E40580" w14:paraId="4324C23E" w14:textId="77777777" w:rsidTr="00BD1577">
        <w:tc>
          <w:tcPr>
            <w:tcW w:w="1625" w:type="dxa"/>
            <w:shd w:val="clear" w:color="auto" w:fill="CCCCCC"/>
            <w:vAlign w:val="center"/>
          </w:tcPr>
          <w:p w14:paraId="26BD1851" w14:textId="77777777" w:rsidR="00674343" w:rsidRPr="00E40580" w:rsidRDefault="00674343" w:rsidP="00BD1577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Data</w:t>
            </w:r>
          </w:p>
        </w:tc>
        <w:tc>
          <w:tcPr>
            <w:tcW w:w="1393" w:type="dxa"/>
            <w:shd w:val="clear" w:color="auto" w:fill="CCCCCC"/>
            <w:vAlign w:val="center"/>
          </w:tcPr>
          <w:p w14:paraId="3F5AA814" w14:textId="77777777" w:rsidR="00674343" w:rsidRPr="00E40580" w:rsidRDefault="00674343" w:rsidP="00BD1577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  <w:vAlign w:val="center"/>
          </w:tcPr>
          <w:p w14:paraId="13EEDA24" w14:textId="77777777" w:rsidR="00674343" w:rsidRPr="00E40580" w:rsidRDefault="00674343" w:rsidP="00BD1577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Descrizione modifica</w:t>
            </w:r>
          </w:p>
        </w:tc>
        <w:tc>
          <w:tcPr>
            <w:tcW w:w="8720" w:type="dxa"/>
            <w:shd w:val="clear" w:color="auto" w:fill="CCCCCC"/>
            <w:vAlign w:val="center"/>
          </w:tcPr>
          <w:p w14:paraId="4D334682" w14:textId="77777777" w:rsidR="00674343" w:rsidRPr="00E40580" w:rsidRDefault="00674343" w:rsidP="00BD1577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 xml:space="preserve">Approvazione </w:t>
            </w:r>
          </w:p>
        </w:tc>
      </w:tr>
      <w:tr w:rsidR="00674343" w:rsidRPr="00E40580" w14:paraId="2C5AFB8E" w14:textId="77777777" w:rsidTr="00BD1577">
        <w:tc>
          <w:tcPr>
            <w:tcW w:w="1625" w:type="dxa"/>
          </w:tcPr>
          <w:p w14:paraId="743C9644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25/03/2022</w:t>
            </w:r>
          </w:p>
        </w:tc>
        <w:tc>
          <w:tcPr>
            <w:tcW w:w="1393" w:type="dxa"/>
          </w:tcPr>
          <w:p w14:paraId="535DB56C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R00</w:t>
            </w:r>
          </w:p>
        </w:tc>
        <w:tc>
          <w:tcPr>
            <w:tcW w:w="2579" w:type="dxa"/>
          </w:tcPr>
          <w:p w14:paraId="4D05E0DA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Prima emissione</w:t>
            </w:r>
          </w:p>
        </w:tc>
        <w:tc>
          <w:tcPr>
            <w:tcW w:w="8720" w:type="dxa"/>
          </w:tcPr>
          <w:p w14:paraId="758FE542" w14:textId="77777777" w:rsidR="00674343" w:rsidRPr="00E93B14" w:rsidRDefault="00674343" w:rsidP="00BD1577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</w:rPr>
            </w:pPr>
            <w:r w:rsidRPr="00E93B14">
              <w:rPr>
                <w:rFonts w:ascii="Arial" w:hAnsi="Arial"/>
                <w:b/>
                <w:bCs/>
                <w:sz w:val="18"/>
              </w:rPr>
              <w:t>MD 05</w:t>
            </w:r>
          </w:p>
        </w:tc>
      </w:tr>
      <w:tr w:rsidR="00674343" w:rsidRPr="00E40580" w14:paraId="3283CE1C" w14:textId="77777777" w:rsidTr="00BD1577">
        <w:tc>
          <w:tcPr>
            <w:tcW w:w="1625" w:type="dxa"/>
          </w:tcPr>
          <w:p w14:paraId="397143B0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29/08/2022</w:t>
            </w:r>
          </w:p>
        </w:tc>
        <w:tc>
          <w:tcPr>
            <w:tcW w:w="1393" w:type="dxa"/>
          </w:tcPr>
          <w:p w14:paraId="493E8D41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R01</w:t>
            </w:r>
          </w:p>
        </w:tc>
        <w:tc>
          <w:tcPr>
            <w:tcW w:w="2579" w:type="dxa"/>
          </w:tcPr>
          <w:p w14:paraId="7FBDDA0A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Revisione</w:t>
            </w:r>
          </w:p>
        </w:tc>
        <w:tc>
          <w:tcPr>
            <w:tcW w:w="8720" w:type="dxa"/>
          </w:tcPr>
          <w:p w14:paraId="3162B343" w14:textId="77777777" w:rsidR="00674343" w:rsidRPr="00E40580" w:rsidRDefault="00674343" w:rsidP="00BD157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MD05</w:t>
            </w:r>
          </w:p>
        </w:tc>
      </w:tr>
    </w:tbl>
    <w:p w14:paraId="54651A74" w14:textId="77777777" w:rsidR="00B921CF" w:rsidRDefault="00B921CF" w:rsidP="00674343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2A06615" w14:textId="29FFC63F" w:rsidR="00674343" w:rsidRPr="004248F2" w:rsidRDefault="00674343" w:rsidP="00674343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>
        <w:rPr>
          <w:rFonts w:ascii="Arial" w:hAnsi="Arial" w:cs="Arial"/>
          <w:b/>
          <w:i/>
          <w:color w:val="999999"/>
          <w:sz w:val="22"/>
          <w:szCs w:val="22"/>
        </w:rPr>
        <w:t xml:space="preserve"> regionale</w:t>
      </w:r>
    </w:p>
    <w:p w14:paraId="4E790EE4" w14:textId="77777777" w:rsidR="00674343" w:rsidRPr="005A4073" w:rsidRDefault="00674343" w:rsidP="00674343">
      <w:pPr>
        <w:jc w:val="center"/>
        <w:rPr>
          <w:rFonts w:ascii="Arial Narrow" w:hAnsi="Arial Narrow"/>
          <w:b/>
          <w:sz w:val="16"/>
          <w:szCs w:val="16"/>
        </w:rPr>
      </w:pPr>
    </w:p>
    <w:p w14:paraId="153D23D0" w14:textId="77777777" w:rsidR="00674343" w:rsidRPr="003A1C19" w:rsidRDefault="00674343" w:rsidP="00674343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674343" w14:paraId="69A232CB" w14:textId="77777777" w:rsidTr="00BD15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5939403" w14:textId="77777777" w:rsidR="00674343" w:rsidRPr="006E0D02" w:rsidRDefault="00674343" w:rsidP="00BD1577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74343" w14:paraId="575606BE" w14:textId="77777777" w:rsidTr="00BD1577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E8391AE" w14:textId="77777777" w:rsidR="00674343" w:rsidRPr="006E0D02" w:rsidRDefault="00674343" w:rsidP="00BD1577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3BA08A" w14:textId="77777777" w:rsidR="00674343" w:rsidRDefault="00674343" w:rsidP="00BD1577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ID </w:t>
            </w:r>
          </w:p>
          <w:p w14:paraId="68788452" w14:textId="0B2678A3" w:rsidR="00673A12" w:rsidRPr="006E0D02" w:rsidRDefault="00673A12" w:rsidP="00BD1577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260274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72791BE5" w14:textId="77777777" w:rsidR="00674343" w:rsidRPr="006E0D02" w:rsidRDefault="00674343" w:rsidP="00BD1577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22C27BF6" w14:textId="77777777" w:rsidR="00175356" w:rsidRPr="008A0F3D" w:rsidRDefault="00175356" w:rsidP="00175356">
            <w:pPr>
              <w:pStyle w:val="Corpotesto1"/>
              <w:jc w:val="left"/>
              <w:rPr>
                <w:rFonts w:cs="Arial"/>
                <w:b/>
                <w:sz w:val="20"/>
              </w:rPr>
            </w:pPr>
            <w:r w:rsidRPr="008A0F3D">
              <w:rPr>
                <w:rFonts w:cs="Arial"/>
                <w:b/>
                <w:sz w:val="20"/>
              </w:rPr>
              <w:t xml:space="preserve">CORSO </w:t>
            </w:r>
            <w:r w:rsidRPr="008A0F3D">
              <w:rPr>
                <w:rFonts w:cs="Arial"/>
                <w:b/>
                <w:sz w:val="20"/>
                <w:u w:val="single"/>
              </w:rPr>
              <w:t>BASE</w:t>
            </w:r>
            <w:r w:rsidRPr="008A0F3D">
              <w:rPr>
                <w:rFonts w:cs="Arial"/>
                <w:b/>
                <w:sz w:val="20"/>
              </w:rPr>
              <w:t xml:space="preserve"> PER UTILIZZATORI PROFESSIONALI DI PRODOTTI FITOSANITARI</w:t>
            </w:r>
          </w:p>
          <w:p w14:paraId="1A1A4D55" w14:textId="77777777" w:rsidR="00175356" w:rsidRPr="008A0F3D" w:rsidRDefault="00175356" w:rsidP="00175356">
            <w:pPr>
              <w:pStyle w:val="Corpotesto1"/>
              <w:jc w:val="left"/>
              <w:rPr>
                <w:rFonts w:cs="Arial"/>
                <w:b/>
                <w:sz w:val="20"/>
              </w:rPr>
            </w:pPr>
            <w:r w:rsidRPr="008A0F3D">
              <w:rPr>
                <w:rFonts w:cs="Arial"/>
                <w:b/>
                <w:sz w:val="20"/>
              </w:rPr>
              <w:t>ai sensi del Decreto Legislativo 14 agosto 2012, n. 150</w:t>
            </w:r>
          </w:p>
          <w:p w14:paraId="7E157BDC" w14:textId="77777777" w:rsidR="00175356" w:rsidRPr="008A0F3D" w:rsidRDefault="00175356" w:rsidP="00175356">
            <w:pPr>
              <w:pStyle w:val="Corpotesto1"/>
              <w:jc w:val="left"/>
              <w:rPr>
                <w:rFonts w:cs="Arial"/>
                <w:b/>
                <w:sz w:val="20"/>
              </w:rPr>
            </w:pPr>
            <w:r w:rsidRPr="008A0F3D">
              <w:rPr>
                <w:rFonts w:cs="Arial"/>
                <w:b/>
                <w:sz w:val="20"/>
              </w:rPr>
              <w:t>in attuazione della direttiva 2009/128/CE – D.M. 22/01/2014</w:t>
            </w:r>
          </w:p>
          <w:p w14:paraId="193D99CA" w14:textId="77777777" w:rsidR="00175356" w:rsidRPr="008A0F3D" w:rsidRDefault="00175356" w:rsidP="00175356">
            <w:pPr>
              <w:rPr>
                <w:rFonts w:ascii="Arial" w:hAnsi="Arial" w:cs="Arial"/>
                <w:b/>
              </w:rPr>
            </w:pPr>
            <w:r w:rsidRPr="008A0F3D">
              <w:rPr>
                <w:rFonts w:ascii="Arial" w:hAnsi="Arial" w:cs="Arial"/>
                <w:b/>
              </w:rPr>
              <w:t>Deliberazione Regione Lombardia n. X/4900 del 07/03/2016</w:t>
            </w:r>
          </w:p>
          <w:p w14:paraId="1268BE37" w14:textId="4F8CA455" w:rsidR="00674343" w:rsidRPr="00175356" w:rsidRDefault="00175356" w:rsidP="00175356">
            <w:pPr>
              <w:rPr>
                <w:rFonts w:ascii="Arial" w:hAnsi="Arial" w:cs="Arial"/>
                <w:b/>
              </w:rPr>
            </w:pPr>
            <w:r w:rsidRPr="008A0F3D">
              <w:rPr>
                <w:rFonts w:ascii="Arial" w:hAnsi="Arial" w:cs="Arial"/>
                <w:b/>
              </w:rPr>
              <w:t>Delibera n. 1376 del 11 marzo 2019</w:t>
            </w:r>
          </w:p>
        </w:tc>
      </w:tr>
      <w:tr w:rsidR="00674343" w14:paraId="296C9A6F" w14:textId="77777777" w:rsidTr="00BD15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4D7ACC" w14:textId="77777777" w:rsidR="00674343" w:rsidRDefault="00674343" w:rsidP="00BD1577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74343" w14:paraId="535E2122" w14:textId="77777777" w:rsidTr="00BD1577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466D6240" w14:textId="77777777" w:rsidR="00674343" w:rsidRPr="006E0D02" w:rsidRDefault="00674343" w:rsidP="00BD1577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D5F077D" w14:textId="77777777" w:rsidR="00674343" w:rsidRPr="005A4073" w:rsidRDefault="00674343" w:rsidP="00BD1577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71AF493B" w14:textId="77777777" w:rsidR="00674343" w:rsidRPr="006E0D02" w:rsidRDefault="00674343" w:rsidP="00BD1577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6C996254" w14:textId="77777777" w:rsidR="00674343" w:rsidRPr="005A4073" w:rsidRDefault="00674343" w:rsidP="00BD1577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5D29EF7D" w14:textId="77777777" w:rsidR="00674343" w:rsidRDefault="00674343" w:rsidP="00674343">
      <w:pPr>
        <w:jc w:val="both"/>
        <w:rPr>
          <w:rFonts w:ascii="Arial Narrow" w:hAnsi="Arial Narrow"/>
          <w:sz w:val="22"/>
        </w:rPr>
      </w:pPr>
    </w:p>
    <w:p w14:paraId="2CD57BF5" w14:textId="77777777" w:rsidR="00674343" w:rsidRDefault="00674343" w:rsidP="00674343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Sede dell’azione formativa proposta: </w:t>
      </w:r>
    </w:p>
    <w:p w14:paraId="15012EE9" w14:textId="77777777" w:rsidR="00674343" w:rsidRPr="005A4073" w:rsidRDefault="00674343" w:rsidP="0067434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3"/>
        <w:gridCol w:w="3889"/>
        <w:gridCol w:w="303"/>
        <w:gridCol w:w="5306"/>
        <w:gridCol w:w="3307"/>
      </w:tblGrid>
      <w:tr w:rsidR="00674343" w14:paraId="0CEF9F1F" w14:textId="77777777" w:rsidTr="00BD1577">
        <w:trPr>
          <w:cantSplit/>
        </w:trPr>
        <w:tc>
          <w:tcPr>
            <w:tcW w:w="516" w:type="pct"/>
            <w:shd w:val="clear" w:color="auto" w:fill="E6E6E6"/>
          </w:tcPr>
          <w:p w14:paraId="6971705E" w14:textId="77777777" w:rsidR="00674343" w:rsidRDefault="00674343" w:rsidP="00BD1577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3FF0AA2E" w14:textId="77777777" w:rsidR="00674343" w:rsidRDefault="00674343" w:rsidP="00BD1577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gridSpan w:val="2"/>
            <w:shd w:val="clear" w:color="auto" w:fill="E6E6E6"/>
            <w:vAlign w:val="center"/>
          </w:tcPr>
          <w:p w14:paraId="0EBD6CFF" w14:textId="77777777" w:rsidR="00674343" w:rsidRPr="00563C90" w:rsidRDefault="00674343" w:rsidP="00BD1577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40B34A7" w14:textId="77777777" w:rsidR="00674343" w:rsidRDefault="00674343" w:rsidP="00BD1577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74343" w:rsidRPr="00B921CF" w14:paraId="5EABEF0A" w14:textId="77777777" w:rsidTr="00B921CF">
        <w:trPr>
          <w:cantSplit/>
        </w:trPr>
        <w:tc>
          <w:tcPr>
            <w:tcW w:w="516" w:type="pct"/>
          </w:tcPr>
          <w:p w14:paraId="5FB8216E" w14:textId="785D746E" w:rsidR="00674343" w:rsidRPr="00B921CF" w:rsidRDefault="00674343" w:rsidP="00BD1577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</w:p>
        </w:tc>
        <w:tc>
          <w:tcPr>
            <w:tcW w:w="1468" w:type="pct"/>
            <w:gridSpan w:val="2"/>
          </w:tcPr>
          <w:p w14:paraId="35E76981" w14:textId="77777777" w:rsidR="00674343" w:rsidRPr="00B921CF" w:rsidRDefault="00674343" w:rsidP="00B921CF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 w:rsidRPr="00B921CF">
              <w:rPr>
                <w:rFonts w:ascii="Arial Narrow" w:hAnsi="Arial Narrow"/>
                <w:b/>
                <w:sz w:val="32"/>
                <w:szCs w:val="32"/>
              </w:rPr>
              <w:t>EAPRAL - Formazione ON-LINE</w:t>
            </w:r>
          </w:p>
        </w:tc>
        <w:tc>
          <w:tcPr>
            <w:tcW w:w="1858" w:type="pct"/>
          </w:tcPr>
          <w:p w14:paraId="09C74CF6" w14:textId="0FA72BD7" w:rsidR="00674343" w:rsidRPr="00B921CF" w:rsidRDefault="00674343" w:rsidP="00B921CF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</w:p>
        </w:tc>
        <w:tc>
          <w:tcPr>
            <w:tcW w:w="1158" w:type="pct"/>
            <w:vAlign w:val="center"/>
          </w:tcPr>
          <w:p w14:paraId="3DE03DB4" w14:textId="58E72D28" w:rsidR="00674343" w:rsidRPr="00B921CF" w:rsidRDefault="00674343" w:rsidP="00BD1577">
            <w:pPr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B921CF">
              <w:rPr>
                <w:rFonts w:ascii="Arial Narrow" w:hAnsi="Arial Narrow"/>
                <w:sz w:val="28"/>
                <w:szCs w:val="28"/>
              </w:rPr>
              <w:sym w:font="Wingdings" w:char="F06F"/>
            </w:r>
            <w:r w:rsidRPr="00B921CF">
              <w:rPr>
                <w:rFonts w:ascii="Arial Narrow" w:hAnsi="Arial Narrow"/>
                <w:sz w:val="28"/>
                <w:szCs w:val="28"/>
              </w:rPr>
              <w:t xml:space="preserve">  Gratuito   </w:t>
            </w:r>
            <w:r w:rsidRPr="00B921CF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r w:rsidR="00B921CF" w:rsidRPr="00B921CF">
              <w:rPr>
                <w:rFonts w:ascii="Arial Narrow" w:hAnsi="Arial Narrow"/>
                <w:b/>
                <w:bCs/>
                <w:sz w:val="28"/>
                <w:szCs w:val="28"/>
              </w:rPr>
              <w:t>X</w:t>
            </w:r>
            <w:r w:rsidRPr="00B921CF">
              <w:rPr>
                <w:rFonts w:ascii="Arial Narrow" w:hAnsi="Arial Narrow"/>
                <w:sz w:val="28"/>
                <w:szCs w:val="28"/>
              </w:rPr>
              <w:t xml:space="preserve"> Pagamento</w:t>
            </w:r>
          </w:p>
        </w:tc>
      </w:tr>
      <w:tr w:rsidR="00B921CF" w:rsidRPr="00B921CF" w14:paraId="21ECEE09" w14:textId="77777777" w:rsidTr="00B921CF">
        <w:trPr>
          <w:cantSplit/>
        </w:trPr>
        <w:tc>
          <w:tcPr>
            <w:tcW w:w="516" w:type="pct"/>
          </w:tcPr>
          <w:p w14:paraId="315BF0E1" w14:textId="2CEEC141" w:rsidR="00B921CF" w:rsidRPr="00B921CF" w:rsidRDefault="005B5B65" w:rsidP="00B921CF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>
              <w:rPr>
                <w:rFonts w:ascii="Arial Narrow" w:hAnsi="Arial Narrow"/>
                <w:b/>
                <w:sz w:val="32"/>
                <w:szCs w:val="32"/>
              </w:rPr>
              <w:t>1</w:t>
            </w:r>
          </w:p>
        </w:tc>
        <w:tc>
          <w:tcPr>
            <w:tcW w:w="1468" w:type="pct"/>
            <w:gridSpan w:val="2"/>
          </w:tcPr>
          <w:p w14:paraId="2F34C57A" w14:textId="44492EE1" w:rsidR="00B921CF" w:rsidRPr="00B921CF" w:rsidRDefault="00B921CF" w:rsidP="00B921CF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 w:rsidRPr="00B921CF">
              <w:rPr>
                <w:rFonts w:ascii="Arial Narrow" w:hAnsi="Arial Narrow"/>
                <w:b/>
                <w:sz w:val="32"/>
                <w:szCs w:val="32"/>
              </w:rPr>
              <w:t>ESAME FINALE IN PRESENZA</w:t>
            </w:r>
          </w:p>
        </w:tc>
        <w:tc>
          <w:tcPr>
            <w:tcW w:w="1858" w:type="pct"/>
          </w:tcPr>
          <w:p w14:paraId="168895B7" w14:textId="19E655A3" w:rsidR="00B921CF" w:rsidRPr="00B921CF" w:rsidRDefault="00B921CF" w:rsidP="00B921CF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 w:rsidRPr="00B921CF">
              <w:rPr>
                <w:rFonts w:ascii="Arial Narrow" w:hAnsi="Arial Narrow"/>
                <w:b/>
                <w:sz w:val="32"/>
                <w:szCs w:val="32"/>
              </w:rPr>
              <w:t>Via F. Confalonieri, 38 – 20124 Milano</w:t>
            </w:r>
          </w:p>
        </w:tc>
        <w:tc>
          <w:tcPr>
            <w:tcW w:w="1158" w:type="pct"/>
            <w:vAlign w:val="center"/>
          </w:tcPr>
          <w:p w14:paraId="10E45065" w14:textId="77777777" w:rsidR="00B921CF" w:rsidRPr="00B921CF" w:rsidRDefault="00B921CF" w:rsidP="00B921CF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</w:p>
        </w:tc>
      </w:tr>
    </w:tbl>
    <w:p w14:paraId="04FE4BDF" w14:textId="77777777" w:rsidR="00674343" w:rsidRDefault="00674343" w:rsidP="00674343">
      <w:pPr>
        <w:jc w:val="both"/>
        <w:rPr>
          <w:rFonts w:ascii="Arial Narrow" w:hAnsi="Arial Narrow"/>
          <w:sz w:val="22"/>
        </w:rPr>
      </w:pPr>
    </w:p>
    <w:p w14:paraId="2AB15971" w14:textId="77777777" w:rsidR="00674343" w:rsidRDefault="00674343" w:rsidP="00674343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70C11D10" w14:textId="77777777" w:rsidR="00674343" w:rsidRDefault="00674343" w:rsidP="00674343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>
        <w:rPr>
          <w:rFonts w:ascii="Arial Narrow" w:hAnsi="Arial Narrow"/>
          <w:sz w:val="22"/>
        </w:rPr>
        <w:t xml:space="preserve"> qualora non si ricevano comunicazioni per iscritto dalla sede regionale, entro 7 giorni dall'inizio del corso, queste sono da ritenersi idonee all'utilizzo per il corso indicato.</w:t>
      </w:r>
    </w:p>
    <w:p w14:paraId="747B61D5" w14:textId="3C6511F4" w:rsidR="00674343" w:rsidRDefault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</w:p>
    <w:p w14:paraId="0C6E94F0" w14:textId="09545FC2" w:rsidR="00674343" w:rsidRDefault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</w:p>
    <w:p w14:paraId="04EA3B2B" w14:textId="28ECA21C" w:rsidR="00674343" w:rsidRDefault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</w:p>
    <w:p w14:paraId="1913DC93" w14:textId="2A01A30F" w:rsidR="00674343" w:rsidRDefault="00674343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</w:p>
    <w:p w14:paraId="5F7AD722" w14:textId="77777777" w:rsidR="00967751" w:rsidRDefault="00967751" w:rsidP="00967751">
      <w:pPr>
        <w:jc w:val="both"/>
        <w:rPr>
          <w:rFonts w:ascii="Arial Narrow" w:hAnsi="Arial Narrow"/>
          <w:sz w:val="22"/>
        </w:rPr>
      </w:pPr>
    </w:p>
    <w:p w14:paraId="069C16DC" w14:textId="77777777" w:rsidR="00967751" w:rsidRDefault="00967751" w:rsidP="00967751">
      <w:pPr>
        <w:jc w:val="both"/>
        <w:rPr>
          <w:rFonts w:ascii="Arial Narrow" w:hAnsi="Arial Narrow"/>
          <w:sz w:val="22"/>
        </w:rPr>
      </w:pPr>
    </w:p>
    <w:tbl>
      <w:tblPr>
        <w:tblW w:w="1422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6"/>
        <w:gridCol w:w="709"/>
        <w:gridCol w:w="567"/>
        <w:gridCol w:w="567"/>
        <w:gridCol w:w="1134"/>
        <w:gridCol w:w="8505"/>
        <w:gridCol w:w="1619"/>
      </w:tblGrid>
      <w:tr w:rsidR="00967751" w:rsidRPr="003A1C19" w14:paraId="14F28296" w14:textId="77777777" w:rsidTr="008A58B7">
        <w:trPr>
          <w:cantSplit/>
          <w:trHeight w:val="1329"/>
          <w:tblHeader/>
        </w:trPr>
        <w:tc>
          <w:tcPr>
            <w:tcW w:w="1126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2D25B1CB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sz w:val="22"/>
                <w:szCs w:val="22"/>
              </w:rPr>
              <w:br w:type="page"/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1A22713F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365F2FB7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lle ore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7CB6514C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Ore</w:t>
            </w:r>
          </w:p>
        </w:tc>
        <w:tc>
          <w:tcPr>
            <w:tcW w:w="1134" w:type="dxa"/>
            <w:shd w:val="clear" w:color="auto" w:fill="E0E0E0"/>
            <w:vAlign w:val="center"/>
          </w:tcPr>
          <w:p w14:paraId="7959DE4C" w14:textId="77777777" w:rsidR="00967751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07B1F609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</w:p>
        </w:tc>
        <w:tc>
          <w:tcPr>
            <w:tcW w:w="8505" w:type="dxa"/>
            <w:shd w:val="clear" w:color="auto" w:fill="E0E0E0"/>
            <w:vAlign w:val="center"/>
          </w:tcPr>
          <w:p w14:paraId="51386473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1619" w:type="dxa"/>
            <w:shd w:val="clear" w:color="auto" w:fill="E0E0E0"/>
          </w:tcPr>
          <w:p w14:paraId="7B727DEB" w14:textId="77777777" w:rsidR="00967751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7255A105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5A0F385F" w14:textId="77777777" w:rsidR="00967751" w:rsidRPr="003A1C19" w:rsidRDefault="00967751" w:rsidP="00171D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A1C19">
              <w:rPr>
                <w:rFonts w:ascii="Arial Narrow" w:hAnsi="Arial Narrow"/>
                <w:b/>
                <w:sz w:val="18"/>
                <w:szCs w:val="18"/>
              </w:rPr>
              <w:t>( au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la – es. pratica- a distanza </w:t>
            </w:r>
            <w:r w:rsidRPr="003A1C19">
              <w:rPr>
                <w:rFonts w:ascii="Arial Narrow" w:hAnsi="Arial Narrow"/>
                <w:b/>
                <w:sz w:val="18"/>
                <w:szCs w:val="18"/>
              </w:rPr>
              <w:t xml:space="preserve"> – altro)</w:t>
            </w:r>
          </w:p>
        </w:tc>
      </w:tr>
      <w:tr w:rsidR="00967751" w:rsidRPr="00810177" w14:paraId="707498EF" w14:textId="77777777" w:rsidTr="008A58B7">
        <w:trPr>
          <w:trHeight w:val="2241"/>
        </w:trPr>
        <w:tc>
          <w:tcPr>
            <w:tcW w:w="1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86173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21/11/2022</w:t>
            </w:r>
          </w:p>
          <w:p w14:paraId="290F5205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A4A1B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9C1CE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12,30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CC711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2,5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A06FD02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0DCD98BE" w14:textId="09251BC8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</w:tcPr>
          <w:p w14:paraId="23696208" w14:textId="77777777" w:rsidR="00967751" w:rsidRPr="006D6FBB" w:rsidRDefault="00967751" w:rsidP="00171D85">
            <w:pPr>
              <w:ind w:rightChars="-35" w:right="-7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CE28F72" w14:textId="77777777" w:rsidR="00967751" w:rsidRPr="006D6FBB" w:rsidRDefault="00967751" w:rsidP="00171D85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LEZIONE 1 </w:t>
            </w:r>
            <w:r w:rsidRPr="00143021">
              <w:rPr>
                <w:rFonts w:ascii="Arial" w:hAnsi="Arial" w:cs="Arial"/>
                <w:sz w:val="22"/>
                <w:szCs w:val="22"/>
              </w:rPr>
              <w:t>(Modulo I)</w:t>
            </w:r>
            <w:r w:rsidRPr="006D6FB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6D6FBB">
              <w:rPr>
                <w:rFonts w:ascii="Arial" w:hAnsi="Arial" w:cs="Arial"/>
                <w:b/>
                <w:sz w:val="22"/>
                <w:szCs w:val="22"/>
              </w:rPr>
              <w:t>- I</w:t>
            </w:r>
            <w:r w:rsidRPr="006D6FBB">
              <w:rPr>
                <w:rFonts w:ascii="Arial" w:hAnsi="Arial" w:cs="Arial"/>
                <w:b/>
                <w:spacing w:val="16"/>
                <w:sz w:val="22"/>
                <w:szCs w:val="22"/>
              </w:rPr>
              <w:t xml:space="preserve"> </w:t>
            </w:r>
            <w:r w:rsidRPr="006D6FBB">
              <w:rPr>
                <w:rFonts w:ascii="Arial" w:hAnsi="Arial" w:cs="Arial"/>
                <w:b/>
                <w:spacing w:val="-1"/>
                <w:sz w:val="22"/>
                <w:szCs w:val="22"/>
              </w:rPr>
              <w:t>prodotti</w:t>
            </w:r>
            <w:r w:rsidRPr="006D6FBB">
              <w:rPr>
                <w:rFonts w:ascii="Arial" w:hAnsi="Arial" w:cs="Arial"/>
                <w:b/>
                <w:spacing w:val="15"/>
                <w:sz w:val="22"/>
                <w:szCs w:val="22"/>
              </w:rPr>
              <w:t xml:space="preserve"> </w:t>
            </w:r>
            <w:r w:rsidRPr="006D6FBB">
              <w:rPr>
                <w:rFonts w:ascii="Arial" w:hAnsi="Arial" w:cs="Arial"/>
                <w:b/>
                <w:spacing w:val="-1"/>
                <w:sz w:val="22"/>
                <w:szCs w:val="22"/>
              </w:rPr>
              <w:t>fitosanitari</w:t>
            </w:r>
          </w:p>
          <w:p w14:paraId="3AA5C748" w14:textId="77777777" w:rsidR="00967751" w:rsidRPr="006D6FBB" w:rsidRDefault="00967751" w:rsidP="00967751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</w:rPr>
            </w:pPr>
            <w:r w:rsidRPr="006D6FBB">
              <w:rPr>
                <w:rFonts w:ascii="Arial" w:hAnsi="Arial" w:cs="Arial"/>
                <w:spacing w:val="-1"/>
              </w:rPr>
              <w:t>Definizione di prodotto fitosanitario</w:t>
            </w:r>
          </w:p>
          <w:p w14:paraId="04DAD7D9" w14:textId="77777777" w:rsidR="00967751" w:rsidRPr="006D6FBB" w:rsidRDefault="00967751" w:rsidP="00967751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</w:rPr>
            </w:pPr>
            <w:r w:rsidRPr="006D6FBB">
              <w:rPr>
                <w:rFonts w:ascii="Arial" w:hAnsi="Arial" w:cs="Arial"/>
                <w:spacing w:val="-1"/>
              </w:rPr>
              <w:t xml:space="preserve">Meccanismo e modalità di azione </w:t>
            </w:r>
          </w:p>
          <w:p w14:paraId="5A974645" w14:textId="77777777" w:rsidR="00967751" w:rsidRPr="006D6FBB" w:rsidRDefault="00967751" w:rsidP="00967751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</w:rPr>
            </w:pPr>
            <w:r w:rsidRPr="006D6FBB">
              <w:rPr>
                <w:rFonts w:ascii="Arial" w:hAnsi="Arial" w:cs="Arial"/>
                <w:spacing w:val="-1"/>
              </w:rPr>
              <w:t>Classificazione prodotti fitosanitari, frasi di rischio, CLP</w:t>
            </w:r>
          </w:p>
          <w:p w14:paraId="786FA5DF" w14:textId="77777777" w:rsidR="00967751" w:rsidRPr="006D6FBB" w:rsidRDefault="00967751" w:rsidP="00967751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</w:rPr>
            </w:pPr>
            <w:r w:rsidRPr="006D6FBB">
              <w:rPr>
                <w:rFonts w:ascii="Arial" w:hAnsi="Arial" w:cs="Arial"/>
                <w:spacing w:val="-1"/>
              </w:rPr>
              <w:t>Formulazioni</w:t>
            </w:r>
          </w:p>
          <w:p w14:paraId="6E3B4FEC" w14:textId="77777777" w:rsidR="00967751" w:rsidRPr="006D6FBB" w:rsidRDefault="00967751" w:rsidP="00967751">
            <w:pPr>
              <w:pStyle w:val="Paragrafoelenco"/>
              <w:numPr>
                <w:ilvl w:val="0"/>
                <w:numId w:val="28"/>
              </w:numPr>
              <w:ind w:rightChars="-35" w:right="-70"/>
              <w:rPr>
                <w:rFonts w:ascii="Arial" w:hAnsi="Arial" w:cs="Arial"/>
                <w:b/>
                <w:bCs/>
              </w:rPr>
            </w:pPr>
            <w:r w:rsidRPr="006D6FBB">
              <w:rPr>
                <w:rFonts w:ascii="Arial" w:hAnsi="Arial" w:cs="Arial"/>
                <w:spacing w:val="-1"/>
              </w:rPr>
              <w:t>Valutazione comparativa dei prodotti fitosanitari, con particolare riferimento ai principi per la scelta dei prodotti fitosanitari che presentano minori rischi per la salute umana, per gli organismi non bersaglio e per l’ambiente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747610EF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67751" w:rsidRPr="00810177" w14:paraId="06BD4DCA" w14:textId="77777777" w:rsidTr="008A58B7">
        <w:trPr>
          <w:trHeight w:val="2461"/>
        </w:trPr>
        <w:tc>
          <w:tcPr>
            <w:tcW w:w="1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BE942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05A1F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E4C9A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16,30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D74CE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2B11">
              <w:rPr>
                <w:rFonts w:ascii="Arial" w:hAnsi="Arial" w:cs="Arial"/>
                <w:bCs/>
                <w:sz w:val="18"/>
                <w:szCs w:val="18"/>
              </w:rPr>
              <w:t>2,5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2CE4D1E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5826D9E7" w14:textId="7F716046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</w:tcPr>
          <w:p w14:paraId="65824F4D" w14:textId="77777777" w:rsidR="00967751" w:rsidRPr="006D6FBB" w:rsidRDefault="00967751" w:rsidP="00171D85">
            <w:pPr>
              <w:ind w:rightChars="-35" w:right="-7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3293BC0" w14:textId="77777777" w:rsidR="00967751" w:rsidRPr="006D6FBB" w:rsidRDefault="00967751" w:rsidP="00171D85">
            <w:pPr>
              <w:ind w:rightChars="-35" w:right="-7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LEZIONE 2 </w:t>
            </w:r>
            <w:r w:rsidRPr="00143021">
              <w:rPr>
                <w:rFonts w:ascii="Arial" w:hAnsi="Arial" w:cs="Arial"/>
                <w:sz w:val="22"/>
                <w:szCs w:val="22"/>
              </w:rPr>
              <w:t>(Modulo II)</w:t>
            </w:r>
            <w:r w:rsidRPr="006D6FB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– Legislazione nazionale e comunitari relativa a: prodotti fitosanitari e lotta </w:t>
            </w:r>
          </w:p>
          <w:p w14:paraId="6FE61B79" w14:textId="77777777" w:rsidR="00967751" w:rsidRPr="006D6FBB" w:rsidRDefault="00967751" w:rsidP="00171D85">
            <w:pPr>
              <w:ind w:rightChars="-35" w:right="-7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D6FBB">
              <w:rPr>
                <w:rFonts w:ascii="Arial" w:hAnsi="Arial" w:cs="Arial"/>
                <w:b/>
                <w:bCs/>
                <w:sz w:val="22"/>
                <w:szCs w:val="22"/>
              </w:rPr>
              <w:t>obbligatoria contro gli organismi nocivi</w:t>
            </w:r>
          </w:p>
          <w:p w14:paraId="69B8F248" w14:textId="77777777" w:rsidR="00967751" w:rsidRPr="006D6FBB" w:rsidRDefault="00967751" w:rsidP="00967751">
            <w:pPr>
              <w:numPr>
                <w:ilvl w:val="0"/>
                <w:numId w:val="29"/>
              </w:num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6D6FBB">
              <w:rPr>
                <w:rFonts w:ascii="Arial" w:hAnsi="Arial" w:cs="Arial"/>
                <w:sz w:val="22"/>
                <w:szCs w:val="22"/>
              </w:rPr>
              <w:t>Direttiva 2009/128/CE</w:t>
            </w:r>
          </w:p>
          <w:p w14:paraId="7733A1C6" w14:textId="77777777" w:rsidR="00967751" w:rsidRPr="006D6FBB" w:rsidRDefault="00967751" w:rsidP="00967751">
            <w:pPr>
              <w:numPr>
                <w:ilvl w:val="0"/>
                <w:numId w:val="29"/>
              </w:num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6D6FBB">
              <w:rPr>
                <w:rFonts w:ascii="Arial" w:hAnsi="Arial" w:cs="Arial"/>
                <w:sz w:val="22"/>
                <w:szCs w:val="22"/>
              </w:rPr>
              <w:t>Reg. 2009/1107/CE</w:t>
            </w:r>
          </w:p>
          <w:p w14:paraId="12D21F2B" w14:textId="77777777" w:rsidR="00967751" w:rsidRPr="006D6FBB" w:rsidRDefault="00967751" w:rsidP="00967751">
            <w:pPr>
              <w:numPr>
                <w:ilvl w:val="0"/>
                <w:numId w:val="29"/>
              </w:num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6D6FBB">
              <w:rPr>
                <w:rFonts w:ascii="Arial" w:hAnsi="Arial" w:cs="Arial"/>
                <w:sz w:val="22"/>
                <w:szCs w:val="22"/>
              </w:rPr>
              <w:t>Legislazione nazionale ed europea relativa ai prodotti fitosanitari con particolare riferimento alle procedure di autorizzazione, revoca e modifica delle stesse. Fonti di accesso alle informazioni (banche dati, siti web ecc.)</w:t>
            </w:r>
          </w:p>
          <w:p w14:paraId="22028060" w14:textId="77777777" w:rsidR="00967751" w:rsidRPr="006D6FBB" w:rsidRDefault="00967751" w:rsidP="00967751">
            <w:pPr>
              <w:pStyle w:val="Paragrafoelenco"/>
              <w:numPr>
                <w:ilvl w:val="0"/>
                <w:numId w:val="29"/>
              </w:numPr>
              <w:ind w:rightChars="-35" w:right="-70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Conoscenza e capacità di lettura dei decreti di lotta obbligatoria con specifico riferimento agli organismi nocivi presenti in Lombardia</w:t>
            </w:r>
          </w:p>
          <w:p w14:paraId="5503AEDA" w14:textId="77777777" w:rsidR="00967751" w:rsidRPr="006D6FBB" w:rsidRDefault="00967751" w:rsidP="00967751">
            <w:pPr>
              <w:pStyle w:val="Paragrafoelenco"/>
              <w:numPr>
                <w:ilvl w:val="0"/>
                <w:numId w:val="29"/>
              </w:numPr>
              <w:ind w:rightChars="-35" w:right="-70"/>
              <w:rPr>
                <w:rFonts w:ascii="Arial" w:hAnsi="Arial" w:cs="Arial"/>
                <w:b/>
                <w:bCs/>
              </w:rPr>
            </w:pPr>
            <w:r w:rsidRPr="006D6FBB">
              <w:rPr>
                <w:rFonts w:ascii="Arial" w:hAnsi="Arial" w:cs="Arial"/>
              </w:rPr>
              <w:t>Relazioni con strutture di ricerca e sperimentazione relative ai prodotti fitosanitari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0957C215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ON-LINE</w:t>
            </w:r>
          </w:p>
        </w:tc>
      </w:tr>
      <w:tr w:rsidR="00967751" w:rsidRPr="00810177" w14:paraId="7D515867" w14:textId="77777777" w:rsidTr="008A58B7">
        <w:trPr>
          <w:trHeight w:val="2367"/>
        </w:trPr>
        <w:tc>
          <w:tcPr>
            <w:tcW w:w="112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75DEDAA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22/11/2022</w:t>
            </w:r>
          </w:p>
          <w:p w14:paraId="59735DD6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E3B4BB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F99498A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6A72AA4" w14:textId="77777777" w:rsidR="00967751" w:rsidRPr="00870C39" w:rsidRDefault="00967751" w:rsidP="00171D8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61BCAFE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10,00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3473DF3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F207EA6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B11">
              <w:rPr>
                <w:rFonts w:ascii="Arial" w:hAnsi="Arial" w:cs="Arial"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ECE9021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5CA78B4E" w14:textId="357C2BF0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</w:tcPr>
          <w:p w14:paraId="60F7AA03" w14:textId="77777777" w:rsidR="00B9619F" w:rsidRDefault="00B9619F" w:rsidP="00171D8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21"/>
                <w:szCs w:val="21"/>
              </w:rPr>
            </w:pPr>
          </w:p>
          <w:p w14:paraId="229829D9" w14:textId="4A6006F4" w:rsidR="00967751" w:rsidRPr="007A4522" w:rsidRDefault="00967751" w:rsidP="00171D85">
            <w:pPr>
              <w:ind w:rightChars="-35" w:right="-70"/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LEZIONE 3 </w:t>
            </w:r>
            <w:r w:rsidRPr="007A4522">
              <w:rPr>
                <w:rFonts w:ascii="Arial" w:hAnsi="Arial" w:cs="Arial"/>
                <w:sz w:val="21"/>
                <w:szCs w:val="21"/>
              </w:rPr>
              <w:t xml:space="preserve">(Modulo VI) – </w:t>
            </w:r>
            <w:r w:rsidRPr="007A4522">
              <w:rPr>
                <w:rFonts w:ascii="Arial" w:hAnsi="Arial" w:cs="Arial"/>
                <w:b/>
                <w:sz w:val="21"/>
                <w:szCs w:val="21"/>
              </w:rPr>
              <w:t>Pericoli e rischi per l’ambiente, operatori, residenti e popolazione, gruppi vulnerabili</w:t>
            </w:r>
          </w:p>
          <w:p w14:paraId="428A1CA2" w14:textId="77777777" w:rsidR="00967751" w:rsidRPr="007A4522" w:rsidRDefault="00967751" w:rsidP="00967751">
            <w:pPr>
              <w:pStyle w:val="Paragrafoelenco"/>
              <w:numPr>
                <w:ilvl w:val="0"/>
                <w:numId w:val="27"/>
              </w:numPr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modalità di identificazione e controllo;</w:t>
            </w:r>
          </w:p>
          <w:p w14:paraId="47795289" w14:textId="77777777" w:rsidR="00967751" w:rsidRPr="007A4522" w:rsidRDefault="00967751" w:rsidP="00967751">
            <w:pPr>
              <w:pStyle w:val="Paragrafoelenco"/>
              <w:numPr>
                <w:ilvl w:val="0"/>
                <w:numId w:val="27"/>
              </w:numPr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rischi per operatori, consumatori, gruppi vulnerabili e residenti o che entrano nell’area trattata;</w:t>
            </w:r>
          </w:p>
          <w:p w14:paraId="146029E3" w14:textId="77777777" w:rsidR="00967751" w:rsidRPr="007A4522" w:rsidRDefault="00967751" w:rsidP="00967751">
            <w:pPr>
              <w:pStyle w:val="Paragrafoelenco"/>
              <w:numPr>
                <w:ilvl w:val="0"/>
                <w:numId w:val="27"/>
              </w:numPr>
              <w:spacing w:after="0" w:line="240" w:lineRule="auto"/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 xml:space="preserve">sintomi di avvelenamento da prodotti fitosanitari, interventi di primo soccorso, informazioni sulle </w:t>
            </w:r>
          </w:p>
          <w:p w14:paraId="4833B451" w14:textId="77777777" w:rsidR="00967751" w:rsidRDefault="00967751" w:rsidP="00171D85">
            <w:pPr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 xml:space="preserve">       strutture di monitoraggio sanitario e accesso ai relativi servizi per segnalare   </w:t>
            </w:r>
          </w:p>
          <w:p w14:paraId="029972E1" w14:textId="77777777" w:rsidR="00967751" w:rsidRPr="007A4522" w:rsidRDefault="00967751" w:rsidP="00171D85">
            <w:pPr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       </w:t>
            </w:r>
            <w:r w:rsidRPr="007A4522">
              <w:rPr>
                <w:rFonts w:ascii="Arial" w:hAnsi="Arial" w:cs="Arial"/>
                <w:sz w:val="21"/>
                <w:szCs w:val="21"/>
              </w:rPr>
              <w:t xml:space="preserve">casi di incidente, </w:t>
            </w:r>
          </w:p>
          <w:p w14:paraId="53D8C0FC" w14:textId="77777777" w:rsidR="00967751" w:rsidRPr="007A4522" w:rsidRDefault="00967751" w:rsidP="00967751">
            <w:pPr>
              <w:pStyle w:val="Paragrafoelenco"/>
              <w:numPr>
                <w:ilvl w:val="0"/>
                <w:numId w:val="27"/>
              </w:numPr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rischi per le piante non bersaglio, gli insetti benefici, la flora e la fauna selvatiche, la biodiversità</w:t>
            </w:r>
          </w:p>
          <w:p w14:paraId="3D705393" w14:textId="77777777" w:rsidR="00967751" w:rsidRPr="007A4522" w:rsidRDefault="00967751" w:rsidP="00171D85">
            <w:pPr>
              <w:pStyle w:val="Paragrafoelenco"/>
              <w:ind w:left="360"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e l’ambiente in generale;</w:t>
            </w:r>
          </w:p>
          <w:p w14:paraId="1942F896" w14:textId="77777777" w:rsidR="00967751" w:rsidRPr="007A4522" w:rsidRDefault="00967751" w:rsidP="00967751">
            <w:pPr>
              <w:pStyle w:val="Paragrafoelenco"/>
              <w:numPr>
                <w:ilvl w:val="0"/>
                <w:numId w:val="27"/>
              </w:numPr>
              <w:spacing w:after="0"/>
              <w:ind w:rightChars="-35" w:right="-70"/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rischi associati all’impiego di prodotti fitosanitari illegali (contraffatti)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39473F3A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ON-LINE</w:t>
            </w:r>
          </w:p>
        </w:tc>
      </w:tr>
      <w:tr w:rsidR="00967751" w:rsidRPr="00810177" w14:paraId="49C20086" w14:textId="77777777" w:rsidTr="00171D85">
        <w:trPr>
          <w:trHeight w:val="595"/>
        </w:trPr>
        <w:tc>
          <w:tcPr>
            <w:tcW w:w="1126" w:type="dxa"/>
            <w:vMerge/>
            <w:shd w:val="clear" w:color="auto" w:fill="auto"/>
          </w:tcPr>
          <w:p w14:paraId="34B95A6F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5CF2745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14,00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7225ED4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16,30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C9CBFE9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B11">
              <w:rPr>
                <w:rFonts w:ascii="Arial" w:hAnsi="Arial" w:cs="Arial"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92342E4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647B1FC4" w14:textId="38C9FEE5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</w:tcPr>
          <w:p w14:paraId="744DC6A6" w14:textId="77777777" w:rsidR="00B9619F" w:rsidRDefault="00B9619F" w:rsidP="00171D8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21"/>
                <w:szCs w:val="21"/>
              </w:rPr>
            </w:pPr>
          </w:p>
          <w:p w14:paraId="627E7F0A" w14:textId="37AC9E9D" w:rsidR="00967751" w:rsidRPr="007A4522" w:rsidRDefault="00967751" w:rsidP="00171D85">
            <w:pPr>
              <w:ind w:rightChars="-35" w:right="-70"/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LEZIONE 4 </w:t>
            </w:r>
            <w:r w:rsidRPr="007A4522">
              <w:rPr>
                <w:rFonts w:ascii="Arial" w:hAnsi="Arial" w:cs="Arial"/>
                <w:sz w:val="21"/>
                <w:szCs w:val="21"/>
              </w:rPr>
              <w:t xml:space="preserve">(Modulo VII) – </w:t>
            </w:r>
            <w:r w:rsidRPr="007A4522">
              <w:rPr>
                <w:rFonts w:ascii="Arial" w:hAnsi="Arial" w:cs="Arial"/>
                <w:b/>
                <w:sz w:val="21"/>
                <w:szCs w:val="21"/>
              </w:rPr>
              <w:t>Difesa a basso apporto di prodotti fitosanitari</w:t>
            </w:r>
          </w:p>
          <w:p w14:paraId="29DC7E7F" w14:textId="77777777" w:rsidR="00967751" w:rsidRPr="007A4522" w:rsidRDefault="00967751" w:rsidP="00967751">
            <w:pPr>
              <w:pStyle w:val="Paragrafoelenco"/>
              <w:numPr>
                <w:ilvl w:val="0"/>
                <w:numId w:val="30"/>
              </w:numPr>
              <w:ind w:rightChars="-35" w:right="-70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 xml:space="preserve">Strategie e tecniche di difesa integrata, di produzione integrata e di contenimento biologico delle </w:t>
            </w:r>
          </w:p>
          <w:p w14:paraId="0AED9C24" w14:textId="77777777" w:rsidR="00967751" w:rsidRPr="007A4522" w:rsidRDefault="00967751" w:rsidP="00171D85">
            <w:pPr>
              <w:pStyle w:val="Paragrafoelenco"/>
              <w:ind w:left="360" w:rightChars="-35" w:right="-70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specie nocive nonché principi di agricoltura biologica</w:t>
            </w:r>
          </w:p>
          <w:p w14:paraId="588BC7ED" w14:textId="77777777" w:rsidR="00967751" w:rsidRPr="007A4522" w:rsidRDefault="00967751" w:rsidP="00967751">
            <w:pPr>
              <w:pStyle w:val="Paragrafoelenco"/>
              <w:numPr>
                <w:ilvl w:val="0"/>
                <w:numId w:val="30"/>
              </w:numPr>
              <w:ind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 xml:space="preserve">informazioni sui principi generali e sugli orientamenti specifici per coltura e per settore ai fini </w:t>
            </w:r>
          </w:p>
          <w:p w14:paraId="0581A771" w14:textId="77777777" w:rsidR="00967751" w:rsidRPr="007A4522" w:rsidRDefault="00967751" w:rsidP="00171D85">
            <w:pPr>
              <w:pStyle w:val="Paragrafoelenco"/>
              <w:ind w:left="360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della difesa integrata, con particolare riguardo alle principali avversità presenti nell’area;</w:t>
            </w:r>
          </w:p>
          <w:p w14:paraId="5A015372" w14:textId="77777777" w:rsidR="00967751" w:rsidRPr="007A4522" w:rsidRDefault="00967751" w:rsidP="00967751">
            <w:pPr>
              <w:pStyle w:val="Paragrafoelenco"/>
              <w:numPr>
                <w:ilvl w:val="0"/>
                <w:numId w:val="30"/>
              </w:numPr>
              <w:ind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 xml:space="preserve">valutazione comparativa dei prodotti fitosanitari, con particolare riferimento ai principi per la scelta dei </w:t>
            </w:r>
          </w:p>
          <w:p w14:paraId="7FEB1B7F" w14:textId="77777777" w:rsidR="00967751" w:rsidRPr="007A4522" w:rsidRDefault="00967751" w:rsidP="00171D85">
            <w:pPr>
              <w:pStyle w:val="Paragrafoelenco"/>
              <w:ind w:left="360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prodotti fitosanitari che presentano minori rischi per la salute umana, per gli organismi non</w:t>
            </w:r>
          </w:p>
          <w:p w14:paraId="798AC43B" w14:textId="77777777" w:rsidR="00967751" w:rsidRPr="007A4522" w:rsidRDefault="00967751" w:rsidP="00171D85">
            <w:pPr>
              <w:pStyle w:val="Paragrafoelenco"/>
              <w:ind w:left="360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 xml:space="preserve">bersaglio e per l’ambiente, conoscenze relative all’applicazione delle tecniche di prevenzione e </w:t>
            </w:r>
          </w:p>
          <w:p w14:paraId="5B96F741" w14:textId="77777777" w:rsidR="00967751" w:rsidRPr="007A4522" w:rsidRDefault="00967751" w:rsidP="00171D85">
            <w:pPr>
              <w:pStyle w:val="Paragrafoelenco"/>
              <w:ind w:left="360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di contenimento degli organismi nocivi, basate sui metodi non chimici;</w:t>
            </w:r>
          </w:p>
          <w:p w14:paraId="49986123" w14:textId="77777777" w:rsidR="00967751" w:rsidRPr="007A4522" w:rsidRDefault="00967751" w:rsidP="00967751">
            <w:pPr>
              <w:pStyle w:val="Paragrafoelenco"/>
              <w:numPr>
                <w:ilvl w:val="0"/>
                <w:numId w:val="30"/>
              </w:numPr>
              <w:ind w:rightChars="-35" w:right="-7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A4522">
              <w:rPr>
                <w:rFonts w:ascii="Arial" w:hAnsi="Arial" w:cs="Arial"/>
                <w:sz w:val="21"/>
                <w:szCs w:val="21"/>
              </w:rPr>
              <w:t>modalità di accesso e conoscenza delle informazioni e servizi a supporto delle tecniche di difesa integrata e biologica messi a disposizione dalle strutture regionali e provinciali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75D36476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77D8B">
              <w:rPr>
                <w:rFonts w:ascii="Arial" w:hAnsi="Arial" w:cs="Arial"/>
                <w:b/>
                <w:bCs/>
                <w:sz w:val="18"/>
                <w:szCs w:val="18"/>
              </w:rPr>
              <w:t>ON LINE</w:t>
            </w:r>
          </w:p>
        </w:tc>
      </w:tr>
      <w:tr w:rsidR="00967751" w:rsidRPr="00810177" w14:paraId="1F0C5C94" w14:textId="77777777" w:rsidTr="00171D85">
        <w:trPr>
          <w:trHeight w:val="3311"/>
        </w:trPr>
        <w:tc>
          <w:tcPr>
            <w:tcW w:w="1126" w:type="dxa"/>
            <w:vMerge w:val="restart"/>
            <w:shd w:val="clear" w:color="auto" w:fill="auto"/>
            <w:vAlign w:val="center"/>
          </w:tcPr>
          <w:p w14:paraId="329ADFAF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A840F97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7571DF3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424C421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184D917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0891C8C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71914DB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841E1E9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2848501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0EF5DA4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9E8342B" w14:textId="77777777" w:rsidR="0096775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C263C6C" w14:textId="4535A314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28/11/2022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1E8DD2B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10,00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D797D9B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8D48BFC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2B11">
              <w:rPr>
                <w:rFonts w:ascii="Arial" w:hAnsi="Arial" w:cs="Arial"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D88D75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4D0B12F2" w14:textId="23B775E1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</w:tcPr>
          <w:p w14:paraId="5D0703C6" w14:textId="77777777" w:rsidR="00B9619F" w:rsidRDefault="00B9619F" w:rsidP="00171D8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CE2A3EF" w14:textId="2EF73708" w:rsidR="00967751" w:rsidRPr="006D6FBB" w:rsidRDefault="00967751" w:rsidP="00171D85">
            <w:pPr>
              <w:ind w:rightChars="-35" w:right="-7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LEZIONE 5 </w:t>
            </w:r>
            <w:r w:rsidRPr="00143021">
              <w:rPr>
                <w:rFonts w:ascii="Arial" w:hAnsi="Arial" w:cs="Arial"/>
                <w:sz w:val="22"/>
                <w:szCs w:val="22"/>
              </w:rPr>
              <w:t>(Modulo V)</w:t>
            </w:r>
            <w:r w:rsidRPr="006D6FBB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Pr="006D6FBB">
              <w:rPr>
                <w:rFonts w:ascii="Arial" w:hAnsi="Arial" w:cs="Arial"/>
                <w:b/>
                <w:sz w:val="22"/>
                <w:szCs w:val="22"/>
              </w:rPr>
              <w:t>Stoccaggio manipolazione e tracciabilità dell’uso dei prodotti fitosanitari.</w:t>
            </w:r>
          </w:p>
          <w:p w14:paraId="5DB7CF61" w14:textId="77777777" w:rsidR="00967751" w:rsidRPr="006D6FBB" w:rsidRDefault="00967751" w:rsidP="00967751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corrette modalità di trasporto, di stoccaggio dei prodotti fitosanitari, di smaltimento degli imballaggi vuoti e di altro materiale contaminato e dei prodotti fitosanitari in eccesso (comprese le miscele contenute nei serbatoi), in forma sia concentrata che diluita;</w:t>
            </w:r>
          </w:p>
          <w:p w14:paraId="6F9BA7FC" w14:textId="77777777" w:rsidR="00967751" w:rsidRPr="006D6FBB" w:rsidRDefault="00967751" w:rsidP="00967751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corretto uso dei dispositivi di protezione individuale (DPI) e misure di controllo dell’esposizione dell’utilizzatore nelle fasi di manipolazione, miscelazione e applicazione dei prodotti fitosanitari;</w:t>
            </w:r>
          </w:p>
          <w:p w14:paraId="41885007" w14:textId="77777777" w:rsidR="00967751" w:rsidRPr="006D6FBB" w:rsidRDefault="00967751" w:rsidP="00967751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corretta tenuta dei registri dei trattamenti, registro on line;</w:t>
            </w:r>
          </w:p>
          <w:p w14:paraId="25730286" w14:textId="77777777" w:rsidR="00967751" w:rsidRPr="006D6FBB" w:rsidRDefault="00967751" w:rsidP="00967751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corretta interpretazione delle informazioni riportate in etichetta e nelle schede di sicurezza dei prodotti fitosanitari, finalizzata ad una scelta consapevole e ad un impiego appropriato, nel rispetto della salvaguardia ambientale, della tutela della salute e della sicurezza alimentare;</w:t>
            </w:r>
          </w:p>
          <w:p w14:paraId="48348A53" w14:textId="77777777" w:rsidR="00967751" w:rsidRPr="006D6FBB" w:rsidRDefault="00967751" w:rsidP="00967751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modalità di accesso e conoscenza delle informazioni e servizi a supporto delle tecniche di difesa integrata e biologica messi a disposizione dalle strutture regionali o provinciali;</w:t>
            </w:r>
          </w:p>
          <w:p w14:paraId="22AB5C1C" w14:textId="77777777" w:rsidR="00967751" w:rsidRPr="006D6FBB" w:rsidRDefault="00967751" w:rsidP="00967751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prodotti fitosanitari illegali (contraffatti) e metodi utili alla loro identificazione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22F95C5D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77D8B">
              <w:rPr>
                <w:rFonts w:ascii="Arial" w:hAnsi="Arial" w:cs="Arial"/>
                <w:b/>
                <w:bCs/>
                <w:sz w:val="18"/>
                <w:szCs w:val="18"/>
              </w:rPr>
              <w:t>ON LINE</w:t>
            </w:r>
          </w:p>
          <w:p w14:paraId="53592C7B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7751" w:rsidRPr="00810177" w14:paraId="4434745E" w14:textId="77777777" w:rsidTr="00171D85">
        <w:trPr>
          <w:trHeight w:val="300"/>
        </w:trPr>
        <w:tc>
          <w:tcPr>
            <w:tcW w:w="1126" w:type="dxa"/>
            <w:vMerge/>
            <w:shd w:val="clear" w:color="auto" w:fill="auto"/>
            <w:vAlign w:val="center"/>
          </w:tcPr>
          <w:p w14:paraId="384850D7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9520EFD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14,00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C15D34E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16,30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58378C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2B11">
              <w:rPr>
                <w:rFonts w:ascii="Arial" w:hAnsi="Arial" w:cs="Arial"/>
                <w:bCs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8BAA3D9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7F57B206" w14:textId="2B2CBA50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62558AE9" w14:textId="77777777" w:rsidR="00967751" w:rsidRDefault="00967751" w:rsidP="00171D85">
            <w:pPr>
              <w:jc w:val="both"/>
              <w:rPr>
                <w:rFonts w:ascii="Arial" w:hAnsi="Arial" w:cs="Arial"/>
                <w:b/>
                <w:bCs/>
                <w:spacing w:val="-1"/>
                <w:sz w:val="22"/>
                <w:szCs w:val="22"/>
              </w:rPr>
            </w:pPr>
          </w:p>
          <w:p w14:paraId="06BEFADE" w14:textId="77777777" w:rsidR="00967751" w:rsidRPr="006D6FBB" w:rsidRDefault="00967751" w:rsidP="00171D85">
            <w:pPr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pacing w:val="-1"/>
                <w:sz w:val="22"/>
                <w:szCs w:val="22"/>
              </w:rPr>
              <w:t>LEZIONE 6</w:t>
            </w:r>
            <w:r w:rsidRPr="006D6FBB">
              <w:rPr>
                <w:rFonts w:ascii="Arial" w:hAnsi="Arial" w:cs="Arial"/>
                <w:spacing w:val="-1"/>
                <w:sz w:val="22"/>
                <w:szCs w:val="22"/>
              </w:rPr>
              <w:t xml:space="preserve"> (Modulo IX) - </w:t>
            </w:r>
            <w:r w:rsidRPr="006D6FBB">
              <w:rPr>
                <w:rFonts w:ascii="Arial" w:hAnsi="Arial" w:cs="Arial"/>
                <w:b/>
                <w:spacing w:val="-1"/>
                <w:sz w:val="22"/>
                <w:szCs w:val="22"/>
              </w:rPr>
              <w:t>Attrezzature per l’applicazione dei prodotti fitosanitari</w:t>
            </w:r>
          </w:p>
          <w:p w14:paraId="67AAD18A" w14:textId="77777777" w:rsidR="00967751" w:rsidRPr="006D6FBB" w:rsidRDefault="00967751" w:rsidP="00967751">
            <w:pPr>
              <w:pStyle w:val="Paragrafoelenco"/>
              <w:numPr>
                <w:ilvl w:val="0"/>
                <w:numId w:val="31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gestione e manutenzione delle macchine irroratrici, con particolare riferimento alle operazioni di regolazione (taratura);</w:t>
            </w:r>
          </w:p>
          <w:p w14:paraId="1F35927F" w14:textId="77777777" w:rsidR="00967751" w:rsidRPr="006D6FBB" w:rsidRDefault="00967751" w:rsidP="00967751">
            <w:pPr>
              <w:pStyle w:val="Paragrafoelenco"/>
              <w:numPr>
                <w:ilvl w:val="0"/>
                <w:numId w:val="31"/>
              </w:numPr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gestione e manutenzione delle attrezzature per l’applicazione di prodotti fitosanitari e tecniche specifiche di irrorazione (ad es. irrorazione a basso volume e ugelli a bassa deriva );</w:t>
            </w:r>
          </w:p>
          <w:p w14:paraId="294F324D" w14:textId="3239EC72" w:rsidR="00967751" w:rsidRPr="006D6FBB" w:rsidRDefault="00967751" w:rsidP="00B9619F">
            <w:pPr>
              <w:pStyle w:val="Paragrafoelenco"/>
              <w:numPr>
                <w:ilvl w:val="0"/>
                <w:numId w:val="31"/>
              </w:numPr>
              <w:ind w:rightChars="-35" w:right="-70"/>
              <w:jc w:val="both"/>
              <w:rPr>
                <w:rFonts w:ascii="Arial" w:hAnsi="Arial" w:cs="Arial"/>
              </w:rPr>
            </w:pPr>
            <w:r w:rsidRPr="006D6FBB">
              <w:rPr>
                <w:rFonts w:ascii="Arial" w:hAnsi="Arial" w:cs="Arial"/>
              </w:rPr>
              <w:t>rischi specifici associati all’uso di attrezzature portatili, agli irroratori a spalla e le relative misure per la gestione del rischio;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5E497C5A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ON-LINE</w:t>
            </w:r>
          </w:p>
        </w:tc>
      </w:tr>
      <w:tr w:rsidR="00967751" w:rsidRPr="00810177" w14:paraId="71BC7F7D" w14:textId="77777777" w:rsidTr="00171D85">
        <w:trPr>
          <w:trHeight w:val="300"/>
        </w:trPr>
        <w:tc>
          <w:tcPr>
            <w:tcW w:w="1126" w:type="dxa"/>
            <w:shd w:val="clear" w:color="auto" w:fill="auto"/>
            <w:vAlign w:val="center"/>
          </w:tcPr>
          <w:p w14:paraId="2B6114AA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29/11/2022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662816B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10,00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C0BC089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9E6195D" w14:textId="77777777" w:rsidR="00967751" w:rsidRPr="00972B1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2B11">
              <w:rPr>
                <w:rFonts w:ascii="Arial" w:hAnsi="Arial" w:cs="Arial"/>
                <w:bCs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FA567B5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0B67FD93" w14:textId="57883E61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5B85562C" w14:textId="77777777" w:rsidR="00B9619F" w:rsidRDefault="00B9619F" w:rsidP="00171D85">
            <w:pPr>
              <w:ind w:rightChars="-35" w:right="-7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F779C63" w14:textId="4FC88AE5" w:rsidR="00967751" w:rsidRPr="00401BFC" w:rsidRDefault="00967751" w:rsidP="00171D85">
            <w:pPr>
              <w:ind w:rightChars="-35" w:right="-7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LEZIONE 7 </w:t>
            </w:r>
            <w:r w:rsidRPr="00401BFC">
              <w:rPr>
                <w:rFonts w:ascii="Arial" w:hAnsi="Arial" w:cs="Arial"/>
                <w:sz w:val="24"/>
                <w:szCs w:val="24"/>
              </w:rPr>
              <w:t xml:space="preserve">(Modulo X) – </w:t>
            </w:r>
            <w:r w:rsidRPr="00401BFC">
              <w:rPr>
                <w:rFonts w:ascii="Arial" w:hAnsi="Arial" w:cs="Arial"/>
                <w:b/>
                <w:sz w:val="24"/>
                <w:szCs w:val="24"/>
              </w:rPr>
              <w:t>Uso dei prodotti fitosanitari e tutela aree protette</w:t>
            </w:r>
          </w:p>
          <w:p w14:paraId="1AB74D58" w14:textId="77777777" w:rsidR="00967751" w:rsidRPr="00401BFC" w:rsidRDefault="00967751" w:rsidP="00967751">
            <w:pPr>
              <w:pStyle w:val="Paragrafoelenco"/>
              <w:numPr>
                <w:ilvl w:val="0"/>
                <w:numId w:val="32"/>
              </w:numPr>
              <w:ind w:rightChars="-35" w:right="-7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01BFC">
              <w:rPr>
                <w:rFonts w:ascii="Arial" w:hAnsi="Arial" w:cs="Arial"/>
                <w:sz w:val="24"/>
                <w:szCs w:val="24"/>
              </w:rPr>
              <w:t>misure per la riduzione dei rischi per le persone. Organismi non bersaglio e l’ambiente;</w:t>
            </w:r>
          </w:p>
          <w:p w14:paraId="051EF879" w14:textId="77777777" w:rsidR="00967751" w:rsidRPr="00401BFC" w:rsidRDefault="00967751" w:rsidP="00967751">
            <w:pPr>
              <w:pStyle w:val="Paragrafoelenco"/>
              <w:numPr>
                <w:ilvl w:val="0"/>
                <w:numId w:val="32"/>
              </w:num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01BFC">
              <w:rPr>
                <w:rFonts w:ascii="Arial" w:hAnsi="Arial" w:cs="Arial"/>
                <w:sz w:val="24"/>
                <w:szCs w:val="24"/>
              </w:rPr>
              <w:t>norme a tutela delle aree protette e indicazioni per un corretto impiego dei prodotti fitosanitari nelle medesime aree specifiche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102EE2B9" w14:textId="77777777" w:rsidR="00967751" w:rsidRPr="00B77D8B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77D8B">
              <w:rPr>
                <w:rFonts w:ascii="Arial" w:hAnsi="Arial" w:cs="Arial"/>
                <w:b/>
                <w:bCs/>
                <w:sz w:val="18"/>
                <w:szCs w:val="18"/>
              </w:rPr>
              <w:t>ON LINE</w:t>
            </w:r>
          </w:p>
        </w:tc>
      </w:tr>
      <w:tr w:rsidR="00967751" w:rsidRPr="00810177" w14:paraId="4ACF40EA" w14:textId="77777777" w:rsidTr="00171D85">
        <w:trPr>
          <w:trHeight w:val="1624"/>
        </w:trPr>
        <w:tc>
          <w:tcPr>
            <w:tcW w:w="1126" w:type="dxa"/>
            <w:shd w:val="clear" w:color="auto" w:fill="auto"/>
            <w:vAlign w:val="center"/>
          </w:tcPr>
          <w:p w14:paraId="1B56CD18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06/12/2022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C06DDB2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10,00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E73D68B" w14:textId="77777777" w:rsidR="00967751" w:rsidRPr="00972B11" w:rsidRDefault="00967751" w:rsidP="00171D8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FA8D75" w14:textId="77777777" w:rsidR="00967751" w:rsidRDefault="00967751" w:rsidP="00171D8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C0B6794" w14:textId="77777777" w:rsidR="006E2F06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531177C0" w14:textId="6C916377" w:rsidR="00967751" w:rsidRPr="00972B11" w:rsidRDefault="006E2F06" w:rsidP="006E2F06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9E366D1" w14:textId="77777777" w:rsidR="00B9619F" w:rsidRDefault="00B9619F" w:rsidP="00A733EA">
            <w:pPr>
              <w:shd w:val="clear" w:color="auto" w:fill="FFFFFF" w:themeFill="background1"/>
              <w:ind w:rightChars="-35" w:right="-7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F296DF1" w14:textId="2547ADCD" w:rsidR="00A733EA" w:rsidRDefault="00967751" w:rsidP="00A733EA">
            <w:pPr>
              <w:shd w:val="clear" w:color="auto" w:fill="FFFFFF" w:themeFill="background1"/>
              <w:ind w:rightChars="-35" w:right="-7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LEZIONE 10</w:t>
            </w:r>
            <w:r w:rsidRPr="00401BF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401BFC">
              <w:rPr>
                <w:rFonts w:ascii="Arial" w:hAnsi="Arial" w:cs="Arial"/>
                <w:sz w:val="24"/>
                <w:szCs w:val="24"/>
              </w:rPr>
              <w:t xml:space="preserve">(Modulo </w:t>
            </w:r>
            <w:r w:rsidR="00A733EA">
              <w:rPr>
                <w:rFonts w:ascii="Arial" w:hAnsi="Arial" w:cs="Arial"/>
                <w:sz w:val="24"/>
                <w:szCs w:val="24"/>
              </w:rPr>
              <w:t>X</w:t>
            </w:r>
            <w:r w:rsidRPr="00401BFC">
              <w:rPr>
                <w:rFonts w:ascii="Arial" w:hAnsi="Arial" w:cs="Arial"/>
                <w:sz w:val="24"/>
                <w:szCs w:val="24"/>
              </w:rPr>
              <w:t>)</w:t>
            </w:r>
            <w:r w:rsidR="00A733E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- </w:t>
            </w:r>
            <w:r w:rsidR="00A733EA" w:rsidRPr="00A733EA">
              <w:rPr>
                <w:rFonts w:ascii="Arial" w:hAnsi="Arial" w:cs="Arial"/>
                <w:b/>
                <w:sz w:val="24"/>
                <w:szCs w:val="24"/>
              </w:rPr>
              <w:t xml:space="preserve">Uso dei prodotti fitosanitari e tutela </w:t>
            </w:r>
          </w:p>
          <w:p w14:paraId="5AA0E5B7" w14:textId="5A6F49B7" w:rsidR="00A733EA" w:rsidRPr="00A733EA" w:rsidRDefault="00A733EA" w:rsidP="00A733EA">
            <w:pPr>
              <w:shd w:val="clear" w:color="auto" w:fill="FFFFFF" w:themeFill="background1"/>
              <w:ind w:rightChars="-35" w:right="-7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             d</w:t>
            </w:r>
            <w:r w:rsidRPr="00A733EA">
              <w:rPr>
                <w:rFonts w:ascii="Arial" w:hAnsi="Arial" w:cs="Arial"/>
                <w:b/>
                <w:sz w:val="24"/>
                <w:szCs w:val="24"/>
              </w:rPr>
              <w:t>el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c</w:t>
            </w:r>
            <w:r w:rsidRPr="00A733EA">
              <w:rPr>
                <w:rFonts w:ascii="Arial" w:hAnsi="Arial" w:cs="Arial"/>
                <w:b/>
                <w:sz w:val="24"/>
                <w:szCs w:val="24"/>
              </w:rPr>
              <w:t>omparto idrico</w:t>
            </w:r>
          </w:p>
          <w:p w14:paraId="6999931E" w14:textId="77777777" w:rsidR="00A733EA" w:rsidRPr="00A733EA" w:rsidRDefault="00A733EA" w:rsidP="00A733EA">
            <w:pPr>
              <w:pStyle w:val="Paragrafoelenco"/>
              <w:numPr>
                <w:ilvl w:val="0"/>
                <w:numId w:val="32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733EA">
              <w:rPr>
                <w:rFonts w:ascii="Arial" w:hAnsi="Arial" w:cs="Arial"/>
                <w:sz w:val="24"/>
                <w:szCs w:val="24"/>
              </w:rPr>
              <w:t>rischi per le acque superficiali e sotterranee connessi all’uso dei prodotti fitosanitari e relative misure di mitigazione;</w:t>
            </w:r>
          </w:p>
          <w:p w14:paraId="43ADC67B" w14:textId="77777777" w:rsidR="00A733EA" w:rsidRPr="00A733EA" w:rsidRDefault="00A733EA" w:rsidP="00A733EA">
            <w:pPr>
              <w:pStyle w:val="Paragrafoelenco"/>
              <w:numPr>
                <w:ilvl w:val="0"/>
                <w:numId w:val="32"/>
              </w:numPr>
              <w:shd w:val="clear" w:color="auto" w:fill="FFFFFF" w:themeFill="background1"/>
              <w:ind w:rightChars="-35" w:right="-7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A733EA">
              <w:rPr>
                <w:rFonts w:ascii="Arial" w:hAnsi="Arial" w:cs="Arial"/>
                <w:bCs/>
                <w:sz w:val="24"/>
                <w:szCs w:val="24"/>
              </w:rPr>
              <w:t xml:space="preserve">modalità per la gestione delle emergenze in caso di contaminazioni accidentali o di particolari </w:t>
            </w:r>
          </w:p>
          <w:p w14:paraId="7CA43BB0" w14:textId="77777777" w:rsidR="00A733EA" w:rsidRPr="00A733EA" w:rsidRDefault="00A733EA" w:rsidP="00A733EA">
            <w:pPr>
              <w:pStyle w:val="Paragrafoelenco"/>
              <w:shd w:val="clear" w:color="auto" w:fill="FFFFFF" w:themeFill="background1"/>
              <w:ind w:left="360" w:rightChars="-35" w:right="-7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A733EA">
              <w:rPr>
                <w:rFonts w:ascii="Arial" w:hAnsi="Arial" w:cs="Arial"/>
                <w:bCs/>
                <w:sz w:val="24"/>
                <w:szCs w:val="24"/>
              </w:rPr>
              <w:t>eventi meteorologici che potrebbero comportare rischi di contaminazione da prodotti fitosanitari;</w:t>
            </w:r>
          </w:p>
          <w:p w14:paraId="1084BFF8" w14:textId="77777777" w:rsidR="005727FD" w:rsidRPr="005727FD" w:rsidRDefault="00A733EA" w:rsidP="005727FD">
            <w:pPr>
              <w:pStyle w:val="Paragrafoelenco"/>
              <w:numPr>
                <w:ilvl w:val="0"/>
                <w:numId w:val="32"/>
              </w:numPr>
              <w:shd w:val="clear" w:color="auto" w:fill="FFFFFF" w:themeFill="background1"/>
              <w:spacing w:after="0"/>
              <w:ind w:rightChars="-35" w:right="-7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733EA">
              <w:rPr>
                <w:rFonts w:ascii="Arial" w:hAnsi="Arial" w:cs="Arial"/>
                <w:bCs/>
                <w:sz w:val="24"/>
                <w:szCs w:val="24"/>
              </w:rPr>
              <w:t xml:space="preserve">aree specifiche ai sensi degli articoli 14 e 15 del decreto legislativo </w:t>
            </w:r>
          </w:p>
          <w:p w14:paraId="4392DB6E" w14:textId="554EE12B" w:rsidR="00A733EA" w:rsidRPr="005727FD" w:rsidRDefault="005727FD" w:rsidP="005727FD">
            <w:pPr>
              <w:shd w:val="clear" w:color="auto" w:fill="FFFFFF" w:themeFill="background1"/>
              <w:ind w:rightChars="-35" w:right="-7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</w:t>
            </w:r>
            <w:r w:rsidR="00A733EA" w:rsidRPr="005727FD">
              <w:rPr>
                <w:rFonts w:ascii="Arial" w:hAnsi="Arial" w:cs="Arial"/>
                <w:bCs/>
                <w:sz w:val="24"/>
                <w:szCs w:val="24"/>
              </w:rPr>
              <w:t>n. 150 /2012;</w:t>
            </w:r>
          </w:p>
          <w:p w14:paraId="602BEE12" w14:textId="73F8D49D" w:rsidR="00967751" w:rsidRPr="00401BFC" w:rsidRDefault="00967751" w:rsidP="00171D85">
            <w:pPr>
              <w:ind w:rightChars="-35" w:right="-7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1D13401" w14:textId="6B9F053F" w:rsidR="00967751" w:rsidRPr="00401BFC" w:rsidRDefault="00967751" w:rsidP="00EB774A">
            <w:pPr>
              <w:ind w:left="360" w:rightChars="-35" w:right="-7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01BFC">
              <w:rPr>
                <w:rFonts w:ascii="Arial" w:hAnsi="Arial" w:cs="Arial"/>
                <w:b/>
                <w:bCs/>
                <w:sz w:val="24"/>
                <w:szCs w:val="24"/>
              </w:rPr>
              <w:t>ESAME FINALE</w:t>
            </w:r>
          </w:p>
        </w:tc>
        <w:tc>
          <w:tcPr>
            <w:tcW w:w="1619" w:type="dxa"/>
            <w:shd w:val="clear" w:color="auto" w:fill="auto"/>
            <w:vAlign w:val="center"/>
          </w:tcPr>
          <w:p w14:paraId="11C4ED46" w14:textId="77777777" w:rsidR="00967751" w:rsidRPr="00972B11" w:rsidRDefault="00967751" w:rsidP="00171D8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B77D8B">
              <w:rPr>
                <w:rFonts w:ascii="Arial" w:hAnsi="Arial" w:cs="Arial"/>
                <w:b/>
                <w:bCs/>
                <w:sz w:val="18"/>
                <w:szCs w:val="18"/>
              </w:rPr>
              <w:t>PRESENZA</w:t>
            </w:r>
          </w:p>
        </w:tc>
      </w:tr>
    </w:tbl>
    <w:p w14:paraId="7D68C4C8" w14:textId="77777777" w:rsidR="00967751" w:rsidRDefault="00967751" w:rsidP="006C62E1">
      <w:pPr>
        <w:jc w:val="both"/>
        <w:rPr>
          <w:rFonts w:ascii="Arial Narrow" w:hAnsi="Arial Narrow"/>
          <w:sz w:val="22"/>
        </w:rPr>
      </w:pPr>
    </w:p>
    <w:p w14:paraId="6B7B92B0" w14:textId="77777777" w:rsidR="006C62E1" w:rsidRDefault="006C62E1" w:rsidP="006C62E1">
      <w:pPr>
        <w:jc w:val="right"/>
        <w:rPr>
          <w:rFonts w:ascii="Arial Narrow" w:hAnsi="Arial Narrow"/>
          <w:sz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6C62E1" w14:paraId="35D1EE5E" w14:textId="77777777" w:rsidTr="006C62E1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79CEBD7A" w:rsidR="006C62E1" w:rsidRDefault="003E7E94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75356"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3AD0B164" w14:textId="77777777" w:rsidR="00843131" w:rsidRDefault="00843131" w:rsidP="006C62E1">
      <w:pPr>
        <w:rPr>
          <w:rFonts w:ascii="Arial Narrow" w:hAnsi="Arial Narrow"/>
        </w:rPr>
      </w:pPr>
    </w:p>
    <w:p w14:paraId="40FFEF1D" w14:textId="5ED37926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3584F8B6" w14:textId="77777777" w:rsidR="006C62E1" w:rsidRDefault="006C62E1" w:rsidP="006C62E1">
      <w:pPr>
        <w:rPr>
          <w:rFonts w:ascii="Arial Narrow" w:hAnsi="Arial Narrow"/>
          <w:u w:val="single"/>
        </w:rPr>
      </w:pPr>
    </w:p>
    <w:p w14:paraId="772F5BFC" w14:textId="77777777" w:rsidR="00843131" w:rsidRDefault="000A635F" w:rsidP="000A635F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35A5365" w14:textId="77777777" w:rsidR="00843131" w:rsidRDefault="00843131" w:rsidP="000A635F">
      <w:pPr>
        <w:rPr>
          <w:rFonts w:ascii="Arial Narrow" w:hAnsi="Arial Narrow"/>
        </w:rPr>
      </w:pPr>
    </w:p>
    <w:p w14:paraId="4F32AD1C" w14:textId="77777777" w:rsidR="00843131" w:rsidRDefault="00843131" w:rsidP="000A635F">
      <w:pPr>
        <w:rPr>
          <w:rFonts w:ascii="Arial Narrow" w:hAnsi="Arial Narrow"/>
        </w:rPr>
      </w:pPr>
    </w:p>
    <w:p w14:paraId="49463B67" w14:textId="51213F83" w:rsidR="006C62E1" w:rsidRDefault="00843131" w:rsidP="000A635F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0A635F">
        <w:rPr>
          <w:rFonts w:ascii="Arial Narrow" w:hAnsi="Arial Narrow"/>
        </w:rPr>
        <w:t xml:space="preserve"> </w:t>
      </w:r>
      <w:r w:rsidR="006C62E1">
        <w:rPr>
          <w:rFonts w:ascii="Arial Narrow" w:hAnsi="Arial Narrow"/>
        </w:rPr>
        <w:t>Timbro e firma del Segretario provinciale</w:t>
      </w:r>
    </w:p>
    <w:p w14:paraId="2661BDBB" w14:textId="77777777" w:rsidR="006C62E1" w:rsidRDefault="006C62E1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55DFF91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C63D84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EB86436" w14:textId="76DA30BB" w:rsidR="006C62E1" w:rsidRDefault="006C62E1" w:rsidP="007347A4">
      <w:pPr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0A635F">
        <w:rPr>
          <w:rFonts w:ascii="Arial Narrow" w:hAnsi="Arial Narrow"/>
        </w:rPr>
        <w:t xml:space="preserve"> </w:t>
      </w:r>
      <w:r w:rsidR="008A0F3D">
        <w:rPr>
          <w:rFonts w:ascii="Arial Narrow" w:hAnsi="Arial Narrow"/>
        </w:rPr>
        <w:t>20 settembre 2022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>
        <w:rPr>
          <w:rFonts w:ascii="Arial Narrow" w:hAnsi="Arial Narrow"/>
        </w:rPr>
        <w:t>Timbro e firma del Direttore del corso</w:t>
      </w:r>
    </w:p>
    <w:p w14:paraId="52E924B6" w14:textId="77777777" w:rsidR="006C62E1" w:rsidRDefault="006C62E1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F804217" w14:textId="77777777" w:rsidR="007347A4" w:rsidRDefault="007347A4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0A2AD838" w14:textId="77777777" w:rsidR="00843131" w:rsidRDefault="00843131" w:rsidP="006C62E1">
      <w:pPr>
        <w:pStyle w:val="Corpodeltesto2"/>
        <w:rPr>
          <w:rFonts w:ascii="Arial Narrow" w:hAnsi="Arial Narrow"/>
        </w:rPr>
      </w:pPr>
    </w:p>
    <w:p w14:paraId="59976EBC" w14:textId="77777777" w:rsidR="00843131" w:rsidRDefault="00843131" w:rsidP="006C62E1">
      <w:pPr>
        <w:pStyle w:val="Corpodeltesto2"/>
        <w:rPr>
          <w:rFonts w:ascii="Arial Narrow" w:hAnsi="Arial Narrow"/>
        </w:rPr>
      </w:pPr>
    </w:p>
    <w:p w14:paraId="46F59102" w14:textId="77777777" w:rsidR="00843131" w:rsidRDefault="00843131" w:rsidP="006C62E1">
      <w:pPr>
        <w:pStyle w:val="Corpodeltesto2"/>
        <w:rPr>
          <w:rFonts w:ascii="Arial Narrow" w:hAnsi="Arial Narrow"/>
        </w:rPr>
      </w:pPr>
    </w:p>
    <w:p w14:paraId="11BD1221" w14:textId="77777777" w:rsidR="00843131" w:rsidRDefault="00843131" w:rsidP="006C62E1">
      <w:pPr>
        <w:pStyle w:val="Corpodeltesto2"/>
        <w:rPr>
          <w:rFonts w:ascii="Arial Narrow" w:hAnsi="Arial Narrow"/>
        </w:rPr>
      </w:pPr>
    </w:p>
    <w:p w14:paraId="03F3152E" w14:textId="77777777" w:rsidR="00843131" w:rsidRDefault="00843131" w:rsidP="006C62E1">
      <w:pPr>
        <w:pStyle w:val="Corpodeltesto2"/>
        <w:rPr>
          <w:rFonts w:ascii="Arial Narrow" w:hAnsi="Arial Narrow"/>
        </w:rPr>
      </w:pPr>
    </w:p>
    <w:p w14:paraId="045BB485" w14:textId="21AA6149" w:rsidR="006C62E1" w:rsidRDefault="006C62E1" w:rsidP="006C62E1">
      <w:pPr>
        <w:pStyle w:val="Corpodeltesto2"/>
        <w:rPr>
          <w:rFonts w:ascii="Arial Narrow" w:hAnsi="Arial Narrow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2062E15F" w14:textId="0C6CC7AA" w:rsidR="00A928AD" w:rsidRDefault="00A928AD" w:rsidP="006C62E1">
      <w:pPr>
        <w:pStyle w:val="Corpodeltesto2"/>
        <w:rPr>
          <w:rFonts w:ascii="Arial Narrow" w:hAnsi="Arial Narrow"/>
        </w:rPr>
      </w:pPr>
    </w:p>
    <w:p w14:paraId="4434898B" w14:textId="2E8D6999" w:rsidR="00A928AD" w:rsidRDefault="00A928AD" w:rsidP="006C62E1">
      <w:pPr>
        <w:pStyle w:val="Corpodeltesto2"/>
        <w:rPr>
          <w:rFonts w:ascii="Arial Narrow" w:hAnsi="Arial Narrow"/>
        </w:rPr>
      </w:pPr>
    </w:p>
    <w:p w14:paraId="0218CCBB" w14:textId="0C72D39D" w:rsidR="00A928AD" w:rsidRDefault="00A928AD" w:rsidP="006C62E1">
      <w:pPr>
        <w:pStyle w:val="Corpodeltesto2"/>
        <w:rPr>
          <w:rFonts w:ascii="Arial Narrow" w:hAnsi="Arial Narrow"/>
        </w:rPr>
      </w:pPr>
    </w:p>
    <w:p w14:paraId="2C2CF1ED" w14:textId="5349CAEF" w:rsidR="00A928AD" w:rsidRPr="008351E3" w:rsidRDefault="00A928AD" w:rsidP="006C62E1">
      <w:pPr>
        <w:pStyle w:val="Corpodeltesto2"/>
        <w:rPr>
          <w:rFonts w:ascii="Arial Narrow" w:hAnsi="Arial Narrow"/>
          <w:sz w:val="22"/>
          <w:szCs w:val="22"/>
        </w:rPr>
      </w:pPr>
    </w:p>
    <w:p w14:paraId="50FB061B" w14:textId="492622B5" w:rsidR="00A928AD" w:rsidRPr="008351E3" w:rsidRDefault="00A928AD" w:rsidP="006C62E1">
      <w:pPr>
        <w:pStyle w:val="Corpodeltesto2"/>
        <w:rPr>
          <w:rFonts w:ascii="Arial Narrow" w:hAnsi="Arial Narrow"/>
          <w:sz w:val="22"/>
          <w:szCs w:val="22"/>
        </w:rPr>
      </w:pPr>
    </w:p>
    <w:p w14:paraId="570E5EFB" w14:textId="5D5EAC3B" w:rsidR="00A928AD" w:rsidRPr="008351E3" w:rsidRDefault="00A928AD" w:rsidP="006C62E1">
      <w:pPr>
        <w:pStyle w:val="Corpodeltesto2"/>
        <w:rPr>
          <w:rFonts w:ascii="Arial Narrow" w:hAnsi="Arial Narrow"/>
          <w:sz w:val="22"/>
          <w:szCs w:val="22"/>
        </w:rPr>
      </w:pPr>
    </w:p>
    <w:p w14:paraId="4F3C4873" w14:textId="344FB93E" w:rsidR="00A928AD" w:rsidRPr="008A0F3D" w:rsidRDefault="00A928AD" w:rsidP="00A928AD">
      <w:pPr>
        <w:rPr>
          <w:rFonts w:ascii="Arial" w:hAnsi="Arial" w:cs="Arial"/>
        </w:rPr>
      </w:pPr>
    </w:p>
    <w:sectPr w:rsidR="00A928AD" w:rsidRPr="008A0F3D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78130" w14:textId="77777777" w:rsidR="004E2722" w:rsidRDefault="004E2722">
      <w:r>
        <w:separator/>
      </w:r>
    </w:p>
  </w:endnote>
  <w:endnote w:type="continuationSeparator" w:id="0">
    <w:p w14:paraId="6BE3E1BB" w14:textId="77777777" w:rsidR="004E2722" w:rsidRDefault="004E2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DF143" w14:textId="77777777" w:rsidR="004E2722" w:rsidRDefault="004E2722">
      <w:r>
        <w:separator/>
      </w:r>
    </w:p>
  </w:footnote>
  <w:footnote w:type="continuationSeparator" w:id="0">
    <w:p w14:paraId="7CACC24A" w14:textId="77777777" w:rsidR="004E2722" w:rsidRDefault="004E27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A31B6"/>
    <w:multiLevelType w:val="hybridMultilevel"/>
    <w:tmpl w:val="FC88A59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6F4C9C"/>
    <w:multiLevelType w:val="hybridMultilevel"/>
    <w:tmpl w:val="7A3CC3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4BD4577"/>
    <w:multiLevelType w:val="hybridMultilevel"/>
    <w:tmpl w:val="775EE74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9D188E"/>
    <w:multiLevelType w:val="hybridMultilevel"/>
    <w:tmpl w:val="B6F201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616D47"/>
    <w:multiLevelType w:val="hybridMultilevel"/>
    <w:tmpl w:val="DF8232F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963B40"/>
    <w:multiLevelType w:val="hybridMultilevel"/>
    <w:tmpl w:val="8D5455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2AF74F5"/>
    <w:multiLevelType w:val="hybridMultilevel"/>
    <w:tmpl w:val="42AC499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FC2611"/>
    <w:multiLevelType w:val="hybridMultilevel"/>
    <w:tmpl w:val="30B6146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032CD4"/>
    <w:multiLevelType w:val="hybridMultilevel"/>
    <w:tmpl w:val="EB8605C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3A41C6"/>
    <w:multiLevelType w:val="hybridMultilevel"/>
    <w:tmpl w:val="2FE82A5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7D49C4"/>
    <w:multiLevelType w:val="hybridMultilevel"/>
    <w:tmpl w:val="6592F2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6048525">
    <w:abstractNumId w:val="11"/>
  </w:num>
  <w:num w:numId="2" w16cid:durableId="711421187">
    <w:abstractNumId w:val="20"/>
  </w:num>
  <w:num w:numId="3" w16cid:durableId="957445643">
    <w:abstractNumId w:val="14"/>
  </w:num>
  <w:num w:numId="4" w16cid:durableId="1699355581">
    <w:abstractNumId w:val="3"/>
  </w:num>
  <w:num w:numId="5" w16cid:durableId="95636559">
    <w:abstractNumId w:val="6"/>
  </w:num>
  <w:num w:numId="6" w16cid:durableId="1747846551">
    <w:abstractNumId w:val="24"/>
  </w:num>
  <w:num w:numId="7" w16cid:durableId="1420441901">
    <w:abstractNumId w:val="9"/>
  </w:num>
  <w:num w:numId="8" w16cid:durableId="652367408">
    <w:abstractNumId w:val="10"/>
  </w:num>
  <w:num w:numId="9" w16cid:durableId="1019813042">
    <w:abstractNumId w:val="12"/>
  </w:num>
  <w:num w:numId="10" w16cid:durableId="1161507212">
    <w:abstractNumId w:val="1"/>
  </w:num>
  <w:num w:numId="11" w16cid:durableId="1012221776">
    <w:abstractNumId w:val="0"/>
  </w:num>
  <w:num w:numId="12" w16cid:durableId="544098634">
    <w:abstractNumId w:val="19"/>
  </w:num>
  <w:num w:numId="13" w16cid:durableId="2102139145">
    <w:abstractNumId w:val="21"/>
  </w:num>
  <w:num w:numId="14" w16cid:durableId="2062748821">
    <w:abstractNumId w:val="26"/>
  </w:num>
  <w:num w:numId="15" w16cid:durableId="1059091885">
    <w:abstractNumId w:val="16"/>
  </w:num>
  <w:num w:numId="16" w16cid:durableId="1612467442">
    <w:abstractNumId w:val="8"/>
  </w:num>
  <w:num w:numId="17" w16cid:durableId="139153691">
    <w:abstractNumId w:val="7"/>
  </w:num>
  <w:num w:numId="18" w16cid:durableId="156654289">
    <w:abstractNumId w:val="28"/>
  </w:num>
  <w:num w:numId="19" w16cid:durableId="885793956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945293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69515900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5690594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19928369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58018562">
    <w:abstractNumId w:val="23"/>
  </w:num>
  <w:num w:numId="25" w16cid:durableId="1173684792">
    <w:abstractNumId w:val="15"/>
  </w:num>
  <w:num w:numId="26" w16cid:durableId="1457723594">
    <w:abstractNumId w:val="5"/>
  </w:num>
  <w:num w:numId="27" w16cid:durableId="768039198">
    <w:abstractNumId w:val="17"/>
  </w:num>
  <w:num w:numId="28" w16cid:durableId="473177639">
    <w:abstractNumId w:val="18"/>
  </w:num>
  <w:num w:numId="29" w16cid:durableId="1759206851">
    <w:abstractNumId w:val="27"/>
  </w:num>
  <w:num w:numId="30" w16cid:durableId="1354769007">
    <w:abstractNumId w:val="25"/>
  </w:num>
  <w:num w:numId="31" w16cid:durableId="756369968">
    <w:abstractNumId w:val="22"/>
  </w:num>
  <w:num w:numId="32" w16cid:durableId="1632243028">
    <w:abstractNumId w:val="13"/>
  </w:num>
  <w:num w:numId="33" w16cid:durableId="846092640">
    <w:abstractNumId w:val="2"/>
  </w:num>
  <w:num w:numId="34" w16cid:durableId="201594212">
    <w:abstractNumId w:val="4"/>
  </w:num>
  <w:num w:numId="35" w16cid:durableId="30208431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61D8"/>
    <w:rsid w:val="0003471D"/>
    <w:rsid w:val="00051A71"/>
    <w:rsid w:val="00070D49"/>
    <w:rsid w:val="00084ED9"/>
    <w:rsid w:val="0008640C"/>
    <w:rsid w:val="0009236E"/>
    <w:rsid w:val="000926D9"/>
    <w:rsid w:val="000A51A6"/>
    <w:rsid w:val="000A635F"/>
    <w:rsid w:val="000A716B"/>
    <w:rsid w:val="000B47A0"/>
    <w:rsid w:val="000C3912"/>
    <w:rsid w:val="000C4376"/>
    <w:rsid w:val="000C6697"/>
    <w:rsid w:val="000D5D8F"/>
    <w:rsid w:val="000F0939"/>
    <w:rsid w:val="000F72EA"/>
    <w:rsid w:val="00103689"/>
    <w:rsid w:val="00112FFF"/>
    <w:rsid w:val="00120719"/>
    <w:rsid w:val="001543A7"/>
    <w:rsid w:val="00161032"/>
    <w:rsid w:val="0016703B"/>
    <w:rsid w:val="00175356"/>
    <w:rsid w:val="0018691E"/>
    <w:rsid w:val="00192B84"/>
    <w:rsid w:val="001933A3"/>
    <w:rsid w:val="001A33F1"/>
    <w:rsid w:val="001A4527"/>
    <w:rsid w:val="001A459E"/>
    <w:rsid w:val="001A618C"/>
    <w:rsid w:val="001B0560"/>
    <w:rsid w:val="001B6D1E"/>
    <w:rsid w:val="001D6F7E"/>
    <w:rsid w:val="001F0654"/>
    <w:rsid w:val="001F7C96"/>
    <w:rsid w:val="00202AD6"/>
    <w:rsid w:val="00206102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4FE5"/>
    <w:rsid w:val="00297A3F"/>
    <w:rsid w:val="002A3233"/>
    <w:rsid w:val="002A39F7"/>
    <w:rsid w:val="002B254B"/>
    <w:rsid w:val="002C364F"/>
    <w:rsid w:val="002D7999"/>
    <w:rsid w:val="002E0719"/>
    <w:rsid w:val="003032E4"/>
    <w:rsid w:val="00311896"/>
    <w:rsid w:val="00321EDC"/>
    <w:rsid w:val="00323B3D"/>
    <w:rsid w:val="00330402"/>
    <w:rsid w:val="003412B0"/>
    <w:rsid w:val="00342826"/>
    <w:rsid w:val="0035124D"/>
    <w:rsid w:val="00356F34"/>
    <w:rsid w:val="00372041"/>
    <w:rsid w:val="00381589"/>
    <w:rsid w:val="00397EA1"/>
    <w:rsid w:val="003A1C19"/>
    <w:rsid w:val="003B7DB7"/>
    <w:rsid w:val="003E2F00"/>
    <w:rsid w:val="003E49C4"/>
    <w:rsid w:val="003E7E94"/>
    <w:rsid w:val="003F2BD4"/>
    <w:rsid w:val="004048AC"/>
    <w:rsid w:val="0040642F"/>
    <w:rsid w:val="004078DF"/>
    <w:rsid w:val="00412945"/>
    <w:rsid w:val="004248F2"/>
    <w:rsid w:val="00432C39"/>
    <w:rsid w:val="00434BA6"/>
    <w:rsid w:val="00436837"/>
    <w:rsid w:val="004463EB"/>
    <w:rsid w:val="00446D45"/>
    <w:rsid w:val="00467D83"/>
    <w:rsid w:val="0047014B"/>
    <w:rsid w:val="00483B58"/>
    <w:rsid w:val="004860F7"/>
    <w:rsid w:val="004956A9"/>
    <w:rsid w:val="00495F92"/>
    <w:rsid w:val="004976BE"/>
    <w:rsid w:val="004A3F08"/>
    <w:rsid w:val="004D118E"/>
    <w:rsid w:val="004D48C7"/>
    <w:rsid w:val="004E1EBD"/>
    <w:rsid w:val="004E2722"/>
    <w:rsid w:val="004E75CE"/>
    <w:rsid w:val="004F3D5F"/>
    <w:rsid w:val="00507F51"/>
    <w:rsid w:val="00511A8C"/>
    <w:rsid w:val="00526C7D"/>
    <w:rsid w:val="00534F19"/>
    <w:rsid w:val="005375BD"/>
    <w:rsid w:val="005400A8"/>
    <w:rsid w:val="005468C9"/>
    <w:rsid w:val="00547659"/>
    <w:rsid w:val="00562A0C"/>
    <w:rsid w:val="00563C90"/>
    <w:rsid w:val="005727FD"/>
    <w:rsid w:val="00572D51"/>
    <w:rsid w:val="00573E5B"/>
    <w:rsid w:val="005924C2"/>
    <w:rsid w:val="005A1488"/>
    <w:rsid w:val="005A4073"/>
    <w:rsid w:val="005B5B65"/>
    <w:rsid w:val="005C04D9"/>
    <w:rsid w:val="005C1A6B"/>
    <w:rsid w:val="00604D75"/>
    <w:rsid w:val="00605B64"/>
    <w:rsid w:val="0061059C"/>
    <w:rsid w:val="0062150F"/>
    <w:rsid w:val="00623382"/>
    <w:rsid w:val="0063296C"/>
    <w:rsid w:val="00663A1F"/>
    <w:rsid w:val="006707A6"/>
    <w:rsid w:val="00673A12"/>
    <w:rsid w:val="00674343"/>
    <w:rsid w:val="00686537"/>
    <w:rsid w:val="0069642A"/>
    <w:rsid w:val="006A1316"/>
    <w:rsid w:val="006A1BF8"/>
    <w:rsid w:val="006A4316"/>
    <w:rsid w:val="006B4450"/>
    <w:rsid w:val="006C00A4"/>
    <w:rsid w:val="006C6170"/>
    <w:rsid w:val="006C62E1"/>
    <w:rsid w:val="006C7978"/>
    <w:rsid w:val="006E0D02"/>
    <w:rsid w:val="006E2F06"/>
    <w:rsid w:val="0072221A"/>
    <w:rsid w:val="007303FB"/>
    <w:rsid w:val="00733CF3"/>
    <w:rsid w:val="007347A4"/>
    <w:rsid w:val="00766939"/>
    <w:rsid w:val="00796BF8"/>
    <w:rsid w:val="007975E3"/>
    <w:rsid w:val="007A520D"/>
    <w:rsid w:val="007A6411"/>
    <w:rsid w:val="007B7CEA"/>
    <w:rsid w:val="007F1739"/>
    <w:rsid w:val="007F5BCB"/>
    <w:rsid w:val="008019A9"/>
    <w:rsid w:val="008147C8"/>
    <w:rsid w:val="0081762C"/>
    <w:rsid w:val="00822FD3"/>
    <w:rsid w:val="00824AC4"/>
    <w:rsid w:val="00825531"/>
    <w:rsid w:val="00833DC6"/>
    <w:rsid w:val="008351E3"/>
    <w:rsid w:val="00843131"/>
    <w:rsid w:val="00846DA9"/>
    <w:rsid w:val="00850F9B"/>
    <w:rsid w:val="00872691"/>
    <w:rsid w:val="00875917"/>
    <w:rsid w:val="008819C0"/>
    <w:rsid w:val="00890C5C"/>
    <w:rsid w:val="00896D4D"/>
    <w:rsid w:val="008A0F3D"/>
    <w:rsid w:val="008A1EF2"/>
    <w:rsid w:val="008A58B7"/>
    <w:rsid w:val="008B13B9"/>
    <w:rsid w:val="008B7598"/>
    <w:rsid w:val="008C1DA9"/>
    <w:rsid w:val="008C79E8"/>
    <w:rsid w:val="008D62A1"/>
    <w:rsid w:val="008D78CE"/>
    <w:rsid w:val="008E4811"/>
    <w:rsid w:val="008E6A82"/>
    <w:rsid w:val="008F5774"/>
    <w:rsid w:val="009051D3"/>
    <w:rsid w:val="0090670B"/>
    <w:rsid w:val="00906A03"/>
    <w:rsid w:val="00910A31"/>
    <w:rsid w:val="00923115"/>
    <w:rsid w:val="00924A6B"/>
    <w:rsid w:val="009255F3"/>
    <w:rsid w:val="009460EF"/>
    <w:rsid w:val="00960467"/>
    <w:rsid w:val="00967751"/>
    <w:rsid w:val="0096789C"/>
    <w:rsid w:val="00972B11"/>
    <w:rsid w:val="0097453D"/>
    <w:rsid w:val="00975979"/>
    <w:rsid w:val="009869E4"/>
    <w:rsid w:val="009B5E2E"/>
    <w:rsid w:val="009B6548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35715"/>
    <w:rsid w:val="00A50DE6"/>
    <w:rsid w:val="00A60055"/>
    <w:rsid w:val="00A61409"/>
    <w:rsid w:val="00A6500F"/>
    <w:rsid w:val="00A65DB4"/>
    <w:rsid w:val="00A733EA"/>
    <w:rsid w:val="00A7673B"/>
    <w:rsid w:val="00A76A8B"/>
    <w:rsid w:val="00A82F6C"/>
    <w:rsid w:val="00A86C3E"/>
    <w:rsid w:val="00A928AD"/>
    <w:rsid w:val="00AA47C6"/>
    <w:rsid w:val="00AC29D1"/>
    <w:rsid w:val="00AC4AAC"/>
    <w:rsid w:val="00AC5AC6"/>
    <w:rsid w:val="00AD3AC7"/>
    <w:rsid w:val="00AD60CC"/>
    <w:rsid w:val="00AE38CC"/>
    <w:rsid w:val="00B017AF"/>
    <w:rsid w:val="00B01EB6"/>
    <w:rsid w:val="00B05300"/>
    <w:rsid w:val="00B0697B"/>
    <w:rsid w:val="00B13CFD"/>
    <w:rsid w:val="00B3145B"/>
    <w:rsid w:val="00B33E3D"/>
    <w:rsid w:val="00B508A6"/>
    <w:rsid w:val="00B6485C"/>
    <w:rsid w:val="00B64D94"/>
    <w:rsid w:val="00B71BC5"/>
    <w:rsid w:val="00B822B2"/>
    <w:rsid w:val="00B90542"/>
    <w:rsid w:val="00B921CF"/>
    <w:rsid w:val="00B93336"/>
    <w:rsid w:val="00B9619F"/>
    <w:rsid w:val="00BA02B1"/>
    <w:rsid w:val="00BA29FD"/>
    <w:rsid w:val="00BA6C0E"/>
    <w:rsid w:val="00BC0A70"/>
    <w:rsid w:val="00BD7CCC"/>
    <w:rsid w:val="00C02207"/>
    <w:rsid w:val="00C063D4"/>
    <w:rsid w:val="00C20825"/>
    <w:rsid w:val="00C47BBF"/>
    <w:rsid w:val="00C55D2B"/>
    <w:rsid w:val="00C86BD3"/>
    <w:rsid w:val="00C90826"/>
    <w:rsid w:val="00C913C5"/>
    <w:rsid w:val="00CA0CBA"/>
    <w:rsid w:val="00CA2BE4"/>
    <w:rsid w:val="00CA6B5E"/>
    <w:rsid w:val="00CB51BC"/>
    <w:rsid w:val="00CB6C00"/>
    <w:rsid w:val="00CD389E"/>
    <w:rsid w:val="00CD6FC9"/>
    <w:rsid w:val="00D1236E"/>
    <w:rsid w:val="00D64D38"/>
    <w:rsid w:val="00D73155"/>
    <w:rsid w:val="00D741D1"/>
    <w:rsid w:val="00D84500"/>
    <w:rsid w:val="00DA61DA"/>
    <w:rsid w:val="00DB2D16"/>
    <w:rsid w:val="00DB5F1B"/>
    <w:rsid w:val="00DC4844"/>
    <w:rsid w:val="00DD0E75"/>
    <w:rsid w:val="00E0578C"/>
    <w:rsid w:val="00E11462"/>
    <w:rsid w:val="00E11D5A"/>
    <w:rsid w:val="00E15497"/>
    <w:rsid w:val="00E15558"/>
    <w:rsid w:val="00E1794E"/>
    <w:rsid w:val="00E21EB4"/>
    <w:rsid w:val="00E272DD"/>
    <w:rsid w:val="00E40AC4"/>
    <w:rsid w:val="00E5078C"/>
    <w:rsid w:val="00E70402"/>
    <w:rsid w:val="00E730E7"/>
    <w:rsid w:val="00E8526D"/>
    <w:rsid w:val="00E93B14"/>
    <w:rsid w:val="00EB774A"/>
    <w:rsid w:val="00F306F0"/>
    <w:rsid w:val="00F3511F"/>
    <w:rsid w:val="00F35C2F"/>
    <w:rsid w:val="00F50855"/>
    <w:rsid w:val="00F603F2"/>
    <w:rsid w:val="00F6792F"/>
    <w:rsid w:val="00F80DEE"/>
    <w:rsid w:val="00F869BC"/>
    <w:rsid w:val="00F94B99"/>
    <w:rsid w:val="00F97C53"/>
    <w:rsid w:val="00FA4981"/>
    <w:rsid w:val="00FB4C35"/>
    <w:rsid w:val="00FB6220"/>
    <w:rsid w:val="00FC034A"/>
    <w:rsid w:val="00FC6E6C"/>
    <w:rsid w:val="00FC796A"/>
    <w:rsid w:val="00FE762D"/>
    <w:rsid w:val="00FF7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link w:val="Titolo3Caratter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674343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766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2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corso.dot</Template>
  <TotalTime>120</TotalTime>
  <Pages>6</Pages>
  <Words>1004</Words>
  <Characters>6670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7659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Confagricoltura Sondrio</cp:lastModifiedBy>
  <cp:revision>43</cp:revision>
  <cp:lastPrinted>2022-09-21T08:02:00Z</cp:lastPrinted>
  <dcterms:created xsi:type="dcterms:W3CDTF">2022-03-30T07:18:00Z</dcterms:created>
  <dcterms:modified xsi:type="dcterms:W3CDTF">2022-09-27T11:58:00Z</dcterms:modified>
</cp:coreProperties>
</file>